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7C70" w:rsidRPr="00702A96" w:rsidRDefault="00797C70" w:rsidP="002E72B2">
      <w:pPr>
        <w:spacing w:after="0"/>
        <w:rPr>
          <w:rFonts w:ascii="Arial" w:hAnsi="Arial" w:cs="Arial"/>
          <w:sz w:val="24"/>
          <w:szCs w:val="24"/>
        </w:rPr>
      </w:pPr>
    </w:p>
    <w:p w:rsidR="00797C70" w:rsidRPr="00702A96" w:rsidRDefault="00797C70" w:rsidP="00797C70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702A96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797C70" w:rsidRPr="00702A96" w:rsidRDefault="00797C70" w:rsidP="00797C70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702A96">
        <w:rPr>
          <w:rFonts w:ascii="Arial" w:hAnsi="Arial" w:cs="Arial"/>
          <w:b/>
          <w:sz w:val="24"/>
          <w:szCs w:val="24"/>
        </w:rPr>
        <w:t>ЗУБОВСКОГО СЕЛЬСОВЕТА</w:t>
      </w:r>
    </w:p>
    <w:p w:rsidR="00797C70" w:rsidRPr="00702A96" w:rsidRDefault="00797C70" w:rsidP="00797C70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702A96">
        <w:rPr>
          <w:rFonts w:ascii="Arial" w:hAnsi="Arial" w:cs="Arial"/>
          <w:b/>
          <w:sz w:val="24"/>
          <w:szCs w:val="24"/>
        </w:rPr>
        <w:t xml:space="preserve"> ТАТАРСКОГО РАЙОНА</w:t>
      </w:r>
    </w:p>
    <w:p w:rsidR="00797C70" w:rsidRPr="00702A96" w:rsidRDefault="00797C70" w:rsidP="00797C70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702A96">
        <w:rPr>
          <w:rFonts w:ascii="Arial" w:hAnsi="Arial" w:cs="Arial"/>
          <w:b/>
          <w:sz w:val="24"/>
          <w:szCs w:val="24"/>
        </w:rPr>
        <w:t xml:space="preserve"> НОВОСИБИРСКОЙ ОБЛАСТИ</w:t>
      </w:r>
    </w:p>
    <w:p w:rsidR="00797C70" w:rsidRPr="00EB0ECE" w:rsidRDefault="00797C70" w:rsidP="00797C70">
      <w:pPr>
        <w:spacing w:after="0"/>
        <w:jc w:val="center"/>
        <w:rPr>
          <w:rFonts w:ascii="Arial" w:hAnsi="Arial" w:cs="Arial"/>
          <w:b/>
          <w:kern w:val="1"/>
          <w:sz w:val="24"/>
          <w:szCs w:val="24"/>
          <w:lang w:bidi="hi-IN"/>
        </w:rPr>
      </w:pPr>
    </w:p>
    <w:p w:rsidR="00797C70" w:rsidRPr="00EB0ECE" w:rsidRDefault="00797C70" w:rsidP="00797C70">
      <w:pPr>
        <w:spacing w:after="0"/>
        <w:jc w:val="center"/>
        <w:rPr>
          <w:rFonts w:ascii="Arial" w:hAnsi="Arial" w:cs="Arial"/>
          <w:b/>
          <w:kern w:val="1"/>
          <w:sz w:val="24"/>
          <w:szCs w:val="24"/>
          <w:lang w:bidi="hi-IN"/>
        </w:rPr>
      </w:pPr>
      <w:r w:rsidRPr="00EB0ECE">
        <w:rPr>
          <w:rFonts w:ascii="Arial" w:hAnsi="Arial" w:cs="Arial"/>
          <w:b/>
          <w:kern w:val="1"/>
          <w:sz w:val="24"/>
          <w:szCs w:val="24"/>
          <w:lang w:bidi="hi-IN"/>
        </w:rPr>
        <w:t>П О С Т А Н О В Л Е Н И Е</w:t>
      </w:r>
    </w:p>
    <w:p w:rsidR="00082EC9" w:rsidRPr="00702A96" w:rsidRDefault="00082EC9" w:rsidP="00797C70">
      <w:pPr>
        <w:spacing w:after="0"/>
        <w:jc w:val="center"/>
        <w:rPr>
          <w:rFonts w:ascii="Arial" w:hAnsi="Arial" w:cs="Arial"/>
          <w:kern w:val="1"/>
          <w:sz w:val="24"/>
          <w:szCs w:val="24"/>
          <w:lang w:bidi="hi-IN"/>
        </w:rPr>
      </w:pPr>
    </w:p>
    <w:p w:rsidR="00797C70" w:rsidRPr="00702A96" w:rsidRDefault="00797C70" w:rsidP="00797C70">
      <w:pPr>
        <w:spacing w:after="0"/>
        <w:jc w:val="center"/>
        <w:rPr>
          <w:rFonts w:ascii="Arial" w:hAnsi="Arial" w:cs="Arial"/>
          <w:sz w:val="24"/>
          <w:szCs w:val="24"/>
        </w:rPr>
      </w:pPr>
    </w:p>
    <w:tbl>
      <w:tblPr>
        <w:tblW w:w="10456" w:type="dxa"/>
        <w:tblInd w:w="-108" w:type="dxa"/>
        <w:tblLayout w:type="fixed"/>
        <w:tblCellMar>
          <w:left w:w="0" w:type="dxa"/>
          <w:right w:w="0" w:type="dxa"/>
        </w:tblCellMar>
        <w:tblLook w:val="0000"/>
      </w:tblPr>
      <w:tblGrid>
        <w:gridCol w:w="3531"/>
        <w:gridCol w:w="3537"/>
        <w:gridCol w:w="3388"/>
      </w:tblGrid>
      <w:tr w:rsidR="00797C70" w:rsidRPr="00B23906" w:rsidTr="004C1CD8">
        <w:trPr>
          <w:trHeight w:val="261"/>
        </w:trPr>
        <w:tc>
          <w:tcPr>
            <w:tcW w:w="3531" w:type="dxa"/>
            <w:shd w:val="clear" w:color="auto" w:fill="auto"/>
          </w:tcPr>
          <w:p w:rsidR="00797C70" w:rsidRPr="00B23906" w:rsidRDefault="00082EC9" w:rsidP="004C1CD8">
            <w:pPr>
              <w:widowControl w:val="0"/>
              <w:snapToGrid w:val="0"/>
              <w:spacing w:line="360" w:lineRule="auto"/>
              <w:rPr>
                <w:rFonts w:ascii="Arial" w:hAnsi="Arial" w:cs="Arial"/>
                <w:kern w:val="1"/>
                <w:sz w:val="24"/>
                <w:szCs w:val="24"/>
                <w:lang w:bidi="hi-IN"/>
              </w:rPr>
            </w:pPr>
            <w:r>
              <w:rPr>
                <w:rFonts w:ascii="Arial" w:hAnsi="Arial" w:cs="Arial"/>
                <w:sz w:val="24"/>
                <w:szCs w:val="24"/>
              </w:rPr>
              <w:t>26</w:t>
            </w:r>
            <w:r w:rsidR="00797C70" w:rsidRPr="00B23906">
              <w:rPr>
                <w:rFonts w:ascii="Arial" w:hAnsi="Arial" w:cs="Arial"/>
                <w:sz w:val="24"/>
                <w:szCs w:val="24"/>
              </w:rPr>
              <w:t xml:space="preserve">.03.2019 г.  </w:t>
            </w:r>
          </w:p>
        </w:tc>
        <w:tc>
          <w:tcPr>
            <w:tcW w:w="3537" w:type="dxa"/>
            <w:shd w:val="clear" w:color="auto" w:fill="auto"/>
          </w:tcPr>
          <w:p w:rsidR="00797C70" w:rsidRPr="00B23906" w:rsidRDefault="00797C70" w:rsidP="004C1CD8">
            <w:pPr>
              <w:widowControl w:val="0"/>
              <w:spacing w:line="360" w:lineRule="auto"/>
              <w:rPr>
                <w:rFonts w:ascii="Arial" w:eastAsia="Times New Roman" w:hAnsi="Arial" w:cs="Arial"/>
                <w:kern w:val="1"/>
                <w:sz w:val="24"/>
                <w:szCs w:val="24"/>
                <w:lang w:bidi="hi-IN"/>
              </w:rPr>
            </w:pPr>
            <w:r w:rsidRPr="00B23906">
              <w:rPr>
                <w:rFonts w:ascii="Arial" w:hAnsi="Arial" w:cs="Arial"/>
                <w:kern w:val="1"/>
                <w:sz w:val="24"/>
                <w:szCs w:val="24"/>
                <w:lang w:bidi="hi-IN"/>
              </w:rPr>
              <w:t xml:space="preserve"> </w:t>
            </w:r>
            <w:r w:rsidR="00702A96" w:rsidRPr="00B23906">
              <w:rPr>
                <w:rFonts w:ascii="Arial" w:hAnsi="Arial" w:cs="Arial"/>
                <w:kern w:val="1"/>
                <w:sz w:val="24"/>
                <w:szCs w:val="24"/>
                <w:lang w:bidi="hi-IN"/>
              </w:rPr>
              <w:t xml:space="preserve">   </w:t>
            </w:r>
            <w:r w:rsidRPr="00B23906">
              <w:rPr>
                <w:rFonts w:ascii="Arial" w:hAnsi="Arial" w:cs="Arial"/>
                <w:kern w:val="1"/>
                <w:sz w:val="24"/>
                <w:szCs w:val="24"/>
                <w:lang w:bidi="hi-IN"/>
              </w:rPr>
              <w:t xml:space="preserve">  с. Зубовка</w:t>
            </w:r>
          </w:p>
        </w:tc>
        <w:tc>
          <w:tcPr>
            <w:tcW w:w="3388" w:type="dxa"/>
            <w:shd w:val="clear" w:color="auto" w:fill="auto"/>
          </w:tcPr>
          <w:p w:rsidR="00797C70" w:rsidRDefault="00797C70" w:rsidP="004C1CD8">
            <w:pPr>
              <w:widowControl w:val="0"/>
              <w:spacing w:line="360" w:lineRule="auto"/>
              <w:rPr>
                <w:rFonts w:ascii="Arial" w:eastAsia="Times New Roman" w:hAnsi="Arial" w:cs="Arial"/>
                <w:kern w:val="1"/>
                <w:sz w:val="24"/>
                <w:szCs w:val="24"/>
                <w:lang w:bidi="hi-IN"/>
              </w:rPr>
            </w:pPr>
            <w:r w:rsidRPr="00B23906">
              <w:rPr>
                <w:rFonts w:ascii="Arial" w:eastAsia="Times New Roman" w:hAnsi="Arial" w:cs="Arial"/>
                <w:kern w:val="1"/>
                <w:sz w:val="24"/>
                <w:szCs w:val="24"/>
                <w:lang w:bidi="hi-IN"/>
              </w:rPr>
              <w:t xml:space="preserve">                      № </w:t>
            </w:r>
            <w:r w:rsidR="00327196">
              <w:rPr>
                <w:rFonts w:ascii="Arial" w:eastAsia="Times New Roman" w:hAnsi="Arial" w:cs="Arial"/>
                <w:kern w:val="1"/>
                <w:sz w:val="24"/>
                <w:szCs w:val="24"/>
                <w:lang w:bidi="hi-IN"/>
              </w:rPr>
              <w:t>11</w:t>
            </w:r>
            <w:r w:rsidRPr="00B23906">
              <w:rPr>
                <w:rFonts w:ascii="Arial" w:eastAsia="Times New Roman" w:hAnsi="Arial" w:cs="Arial"/>
                <w:kern w:val="1"/>
                <w:sz w:val="24"/>
                <w:szCs w:val="24"/>
                <w:lang w:bidi="hi-IN"/>
              </w:rPr>
              <w:t xml:space="preserve">   </w:t>
            </w:r>
          </w:p>
          <w:p w:rsidR="00082EC9" w:rsidRPr="00B23906" w:rsidRDefault="00082EC9" w:rsidP="004C1CD8">
            <w:pPr>
              <w:widowControl w:val="0"/>
              <w:spacing w:line="36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82EC9" w:rsidRPr="00082EC9" w:rsidRDefault="00082EC9" w:rsidP="00082EC9">
      <w:pPr>
        <w:jc w:val="center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>Об утверждении Программы профилактики нарушений в рамках осуществления муниципального контроля на 2019 год</w:t>
      </w:r>
    </w:p>
    <w:p w:rsidR="00082EC9" w:rsidRP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В целях предупреждения нарушения юридическими лицами и индивидуальными предпринимателями обязательных требований, устранения причин, факторов и условий, способствующих нарушениям обязательных требований, руководствуясь статьей 8.2. Федерального закона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Федеральным законом от 06.10.2003 г. № 131-ФЗ «Об общих принципах организации местного самоуправления в Российской Федерации», Уставом </w:t>
      </w:r>
      <w:r>
        <w:rPr>
          <w:rFonts w:ascii="Arial" w:hAnsi="Arial" w:cs="Arial"/>
          <w:sz w:val="24"/>
          <w:szCs w:val="24"/>
        </w:rPr>
        <w:t>Зубовского сельсовета, администрация Зубовского сельсовета Татарского района Новосибирской области</w:t>
      </w:r>
    </w:p>
    <w:p w:rsidR="00082EC9" w:rsidRP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ПОСТАНОВЛЯЕТ</w:t>
      </w:r>
      <w:r w:rsidRPr="00082EC9">
        <w:rPr>
          <w:rFonts w:ascii="Arial" w:hAnsi="Arial" w:cs="Arial"/>
          <w:sz w:val="24"/>
          <w:szCs w:val="24"/>
        </w:rPr>
        <w:t xml:space="preserve">: </w:t>
      </w:r>
    </w:p>
    <w:p w:rsidR="00082EC9" w:rsidRP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1. Утвердить программу профилактики нарушений в рамках осуществления муниципального контроля на 2019 год (Приложение № 1). </w:t>
      </w:r>
    </w:p>
    <w:p w:rsidR="00082EC9" w:rsidRP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2. Утвердить план мероприятий по профилактике нарушений в рамках осуществления муниципального контроля на 2019 год (Приложение № 2). </w:t>
      </w:r>
    </w:p>
    <w:p w:rsidR="00082EC9" w:rsidRP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>3. Настоящее постановление р</w:t>
      </w:r>
      <w:r>
        <w:rPr>
          <w:rFonts w:ascii="Arial" w:hAnsi="Arial" w:cs="Arial"/>
          <w:sz w:val="24"/>
          <w:szCs w:val="24"/>
        </w:rPr>
        <w:t>азместить на официальном сайте а</w:t>
      </w:r>
      <w:r w:rsidRPr="00082EC9">
        <w:rPr>
          <w:rFonts w:ascii="Arial" w:hAnsi="Arial" w:cs="Arial"/>
          <w:sz w:val="24"/>
          <w:szCs w:val="24"/>
        </w:rPr>
        <w:t xml:space="preserve">дминистрации </w:t>
      </w:r>
      <w:r>
        <w:rPr>
          <w:rFonts w:ascii="Arial" w:hAnsi="Arial" w:cs="Arial"/>
          <w:sz w:val="24"/>
          <w:szCs w:val="24"/>
        </w:rPr>
        <w:t>Зубовского сельсовета Татарского района Новосибирской области в сети «Интернет».</w:t>
      </w:r>
    </w:p>
    <w:p w:rsidR="00082EC9" w:rsidRP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4. Контроль над исполнением настоящего постановления оставляю за собой </w:t>
      </w:r>
    </w:p>
    <w:p w:rsidR="00082EC9" w:rsidRP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82EC9" w:rsidRDefault="00082EC9" w:rsidP="00082EC9">
      <w:pPr>
        <w:tabs>
          <w:tab w:val="left" w:pos="7371"/>
        </w:tabs>
        <w:spacing w:after="0" w:line="240" w:lineRule="auto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>Глава</w:t>
      </w:r>
      <w:r>
        <w:rPr>
          <w:rFonts w:ascii="Arial" w:hAnsi="Arial" w:cs="Arial"/>
          <w:sz w:val="24"/>
          <w:szCs w:val="24"/>
        </w:rPr>
        <w:t xml:space="preserve"> Зубовского сельсовета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Татарского района Новосибирской области</w:t>
      </w:r>
      <w:r w:rsidRPr="00082EC9">
        <w:rPr>
          <w:rFonts w:ascii="Arial" w:hAnsi="Arial" w:cs="Arial"/>
          <w:sz w:val="24"/>
          <w:szCs w:val="24"/>
        </w:rPr>
        <w:t xml:space="preserve">                </w:t>
      </w:r>
      <w:r>
        <w:rPr>
          <w:rFonts w:ascii="Arial" w:hAnsi="Arial" w:cs="Arial"/>
          <w:sz w:val="24"/>
          <w:szCs w:val="24"/>
        </w:rPr>
        <w:t xml:space="preserve">     </w:t>
      </w:r>
      <w:r w:rsidRPr="00082EC9">
        <w:rPr>
          <w:rFonts w:ascii="Arial" w:hAnsi="Arial" w:cs="Arial"/>
          <w:sz w:val="24"/>
          <w:szCs w:val="24"/>
        </w:rPr>
        <w:t xml:space="preserve">                </w:t>
      </w:r>
      <w:r>
        <w:rPr>
          <w:rFonts w:ascii="Arial" w:hAnsi="Arial" w:cs="Arial"/>
          <w:sz w:val="24"/>
          <w:szCs w:val="24"/>
        </w:rPr>
        <w:t>В.И.Лобовикова</w:t>
      </w:r>
      <w:r w:rsidRPr="00082EC9">
        <w:rPr>
          <w:rFonts w:ascii="Arial" w:hAnsi="Arial" w:cs="Arial"/>
          <w:sz w:val="24"/>
          <w:szCs w:val="24"/>
        </w:rPr>
        <w:t xml:space="preserve">                 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         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lastRenderedPageBreak/>
        <w:t xml:space="preserve"> Приложение № 1 </w:t>
      </w:r>
    </w:p>
    <w:p w:rsid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к постановлению </w:t>
      </w:r>
      <w:r>
        <w:rPr>
          <w:rFonts w:ascii="Arial" w:hAnsi="Arial" w:cs="Arial"/>
          <w:sz w:val="24"/>
          <w:szCs w:val="24"/>
        </w:rPr>
        <w:t xml:space="preserve">администрации </w:t>
      </w:r>
    </w:p>
    <w:p w:rsid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Зубовского сельсовета</w:t>
      </w:r>
    </w:p>
    <w:p w:rsid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Татарского района</w:t>
      </w:r>
    </w:p>
    <w:p w:rsid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Новосибирской области</w:t>
      </w:r>
    </w:p>
    <w:p w:rsidR="00082EC9" w:rsidRPr="00082EC9" w:rsidRDefault="00327196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26.03.2019 №11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082EC9">
        <w:rPr>
          <w:rFonts w:ascii="Arial" w:hAnsi="Arial" w:cs="Arial"/>
          <w:b/>
          <w:sz w:val="24"/>
          <w:szCs w:val="24"/>
        </w:rPr>
        <w:t>Программа профилактики нарушений в рамках осуществления муниципального контроля на 2019 год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1. Настоящая программа разработана в целях организации проведения профилактики нарушений требований, установленных федеральными законами и иными нормативными правовыми актами Российской Федерации, в целях предупреждения возможного нарушения подконтрольными субъектами обязательных требований, устранения причин, факторов и условий, способствующих нарушениям обязательных требований.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2. Профилактика нарушений обязательных требований проводится в рамках осуществления муниципального контроля.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3. Целью программы является: Предупреждение нарушений, подконтрольными субъектами обязательных требований законодательства, включая устранение причин, факторов и условий, способствующих возможному нарушению обязательных требований.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4. Задачами программы являются: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4.1. Укрепление системы профилактики нарушений обязательных требований путем активизации профилактической деятельности.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4.2. Выявление причин, факторов и условий, способствующих нарушениям обязательных требований.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4.3. Повышение правосознания и правовой культуры руководителей юридических лиц и индивидуальных предпринимателей.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5. Программа разработана на 2019 год.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6. Субъектами профилактических мероприятий при осуществлении муниципального контроля являются юридические лица, индивидуальные предприниматели, граждане.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t xml:space="preserve">7. В рамках профилактики предупреждения нарушений, установленных законодательством всех уровней, </w:t>
      </w:r>
      <w:r>
        <w:rPr>
          <w:rFonts w:ascii="Arial" w:hAnsi="Arial" w:cs="Arial"/>
          <w:sz w:val="24"/>
          <w:szCs w:val="24"/>
        </w:rPr>
        <w:t>а</w:t>
      </w:r>
      <w:r w:rsidRPr="00082EC9">
        <w:rPr>
          <w:rFonts w:ascii="Arial" w:hAnsi="Arial" w:cs="Arial"/>
          <w:sz w:val="24"/>
          <w:szCs w:val="24"/>
        </w:rPr>
        <w:t>дминистрация Зубовского сельсовета Татарского района Новосибирской области осуществляется прием представителей юридических лиц, индивидуальных предпринимателей и граждан, а также проводятся консультации и даются пояснения по вопросам соблюдения законодательства.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b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 w:rsidRPr="00082EC9">
        <w:rPr>
          <w:rFonts w:ascii="Arial" w:hAnsi="Arial" w:cs="Arial"/>
          <w:sz w:val="24"/>
          <w:szCs w:val="24"/>
        </w:rPr>
        <w:lastRenderedPageBreak/>
        <w:t xml:space="preserve">Приложение № 2 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к постановлению а</w:t>
      </w:r>
      <w:r w:rsidRPr="00082EC9">
        <w:rPr>
          <w:rFonts w:ascii="Arial" w:hAnsi="Arial" w:cs="Arial"/>
          <w:sz w:val="24"/>
          <w:szCs w:val="24"/>
        </w:rPr>
        <w:t>дминистрации</w:t>
      </w:r>
    </w:p>
    <w:p w:rsid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Зубовского</w:t>
      </w:r>
      <w:r w:rsidR="002E72B2">
        <w:rPr>
          <w:rFonts w:ascii="Arial" w:hAnsi="Arial" w:cs="Arial"/>
          <w:sz w:val="24"/>
          <w:szCs w:val="24"/>
        </w:rPr>
        <w:t xml:space="preserve"> сельсовета</w:t>
      </w:r>
    </w:p>
    <w:p w:rsidR="002E72B2" w:rsidRDefault="002E72B2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Татарского района</w:t>
      </w:r>
    </w:p>
    <w:p w:rsidR="002E72B2" w:rsidRDefault="002E72B2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Новосибирской области</w:t>
      </w:r>
    </w:p>
    <w:p w:rsidR="002E72B2" w:rsidRPr="00082EC9" w:rsidRDefault="00106544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от 26.03.2019г. №11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ind w:firstLine="708"/>
        <w:jc w:val="right"/>
        <w:rPr>
          <w:rFonts w:ascii="Arial" w:hAnsi="Arial" w:cs="Arial"/>
          <w:sz w:val="24"/>
          <w:szCs w:val="24"/>
        </w:rPr>
      </w:pPr>
    </w:p>
    <w:p w:rsidR="00082EC9" w:rsidRPr="00082EC9" w:rsidRDefault="00082EC9" w:rsidP="00082EC9">
      <w:pPr>
        <w:tabs>
          <w:tab w:val="left" w:pos="7371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082EC9">
        <w:rPr>
          <w:rFonts w:ascii="Arial" w:hAnsi="Arial" w:cs="Arial"/>
          <w:b/>
          <w:sz w:val="24"/>
          <w:szCs w:val="24"/>
        </w:rPr>
        <w:t>План мероприятий по профилактике нарушений в рамках осуществления муниципального контроля на 2019 год</w:t>
      </w:r>
    </w:p>
    <w:p w:rsidR="00082EC9" w:rsidRPr="00082EC9" w:rsidRDefault="00082EC9" w:rsidP="00082EC9">
      <w:pPr>
        <w:tabs>
          <w:tab w:val="left" w:pos="7371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75"/>
        <w:gridCol w:w="4301"/>
        <w:gridCol w:w="2152"/>
        <w:gridCol w:w="2343"/>
      </w:tblGrid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 xml:space="preserve">Наименование мероприятия по профилактике нарушений юридическими лицами и индивидуальными предпринимателями обязательных требований 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Срок исполнения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Ответственный исполнитель</w:t>
            </w:r>
          </w:p>
        </w:tc>
      </w:tr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 xml:space="preserve">Составление перечня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 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 xml:space="preserve">II квартал 2019 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Администрация сельского поселения</w:t>
            </w:r>
          </w:p>
        </w:tc>
      </w:tr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2E72B2">
            <w:pPr>
              <w:tabs>
                <w:tab w:val="left" w:pos="7371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Р</w:t>
            </w:r>
            <w:r w:rsidR="002E72B2">
              <w:rPr>
                <w:rFonts w:ascii="Arial" w:hAnsi="Arial" w:cs="Arial"/>
                <w:sz w:val="24"/>
                <w:szCs w:val="24"/>
              </w:rPr>
              <w:t>азмещение на официальном сайте а</w:t>
            </w:r>
            <w:r w:rsidRPr="00082EC9">
              <w:rPr>
                <w:rFonts w:ascii="Arial" w:hAnsi="Arial" w:cs="Arial"/>
                <w:sz w:val="24"/>
                <w:szCs w:val="24"/>
              </w:rPr>
              <w:t>д</w:t>
            </w:r>
            <w:r w:rsidR="002E72B2">
              <w:rPr>
                <w:rFonts w:ascii="Arial" w:hAnsi="Arial" w:cs="Arial"/>
                <w:sz w:val="24"/>
                <w:szCs w:val="24"/>
              </w:rPr>
              <w:t xml:space="preserve">министрации Зубовского сельсовета Татарского района Новосибирской области </w:t>
            </w:r>
            <w:r w:rsidRPr="00082EC9">
              <w:rPr>
                <w:rFonts w:ascii="Arial" w:hAnsi="Arial" w:cs="Arial"/>
                <w:sz w:val="24"/>
                <w:szCs w:val="24"/>
              </w:rPr>
              <w:t>в сети «Интернет» для каждого вида муниципального контроля перечней нормативных правовых актов или их отдельных частей, содержащих требования, оценка соблюдения которых является предметом муниципального контроля, а также текстов соответствующих актов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 xml:space="preserve">II квартал 2019 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Администрация сельского поселения</w:t>
            </w:r>
          </w:p>
        </w:tc>
      </w:tr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3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Разработка руководства по соблюдению обязательных требований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 xml:space="preserve">II квартал 2019 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Администрация сельского поселения</w:t>
            </w:r>
          </w:p>
        </w:tc>
      </w:tr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4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проведение разъяснительной работы и иными способами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В течение 2019 года (по мере необходимости)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Администрация сельского поселения</w:t>
            </w:r>
          </w:p>
        </w:tc>
      </w:tr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5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 xml:space="preserve">Подготовка и распространение комментариев о содержании новых нормативных правовых актов, </w:t>
            </w:r>
            <w:r w:rsidRPr="00082EC9">
              <w:rPr>
                <w:rFonts w:ascii="Arial" w:hAnsi="Arial" w:cs="Arial"/>
                <w:sz w:val="24"/>
                <w:szCs w:val="24"/>
              </w:rPr>
              <w:lastRenderedPageBreak/>
              <w:t>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обязательных требований (при внесении изменений в обязательные требования)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lastRenderedPageBreak/>
              <w:t>В течение 2019 года (по мере необходимости)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Администрация сельского поселения</w:t>
            </w:r>
          </w:p>
        </w:tc>
      </w:tr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lastRenderedPageBreak/>
              <w:t>6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2E72B2">
            <w:pPr>
              <w:tabs>
                <w:tab w:val="left" w:pos="7371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 xml:space="preserve">Обеспечение регулярного (не реже одного раза в год) обобщения практики осуществления муниципального контроля в соответствующей сфере деятельности и размещение на официальном сайте администрации </w:t>
            </w:r>
            <w:r w:rsidR="002E72B2">
              <w:rPr>
                <w:rFonts w:ascii="Arial" w:hAnsi="Arial" w:cs="Arial"/>
                <w:sz w:val="24"/>
                <w:szCs w:val="24"/>
              </w:rPr>
              <w:t xml:space="preserve">Зубовского сельсовета Татарского района Новосибирской области </w:t>
            </w:r>
            <w:r w:rsidRPr="00082EC9">
              <w:rPr>
                <w:rFonts w:ascii="Arial" w:hAnsi="Arial" w:cs="Arial"/>
                <w:sz w:val="24"/>
                <w:szCs w:val="24"/>
              </w:rPr>
              <w:t>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 лицами, индивидуальными предпринимателями в целях недопущения таких нарушений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  <w:lang w:val="en-US"/>
              </w:rPr>
              <w:t>IV</w:t>
            </w:r>
            <w:r w:rsidRPr="00082EC9">
              <w:rPr>
                <w:rFonts w:ascii="Arial" w:hAnsi="Arial" w:cs="Arial"/>
                <w:sz w:val="24"/>
                <w:szCs w:val="24"/>
              </w:rPr>
              <w:t xml:space="preserve"> квартал 2019г.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Администрация сельского поселения</w:t>
            </w:r>
          </w:p>
        </w:tc>
      </w:tr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7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Выдача предостережений о недопустимости нарушения обязательных требований в соответствии с частями 5-7 статьи 8.2. Федерального закона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если иной порядок не установлен федеральным законом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В течение 2019 года (по мере необходимости)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Администрация сельского поселения</w:t>
            </w:r>
          </w:p>
        </w:tc>
      </w:tr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8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2E72B2">
            <w:pPr>
              <w:tabs>
                <w:tab w:val="left" w:pos="7371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 xml:space="preserve">Размещение на официальном сайте администрации </w:t>
            </w:r>
            <w:r w:rsidR="002E72B2">
              <w:rPr>
                <w:rFonts w:ascii="Arial" w:hAnsi="Arial" w:cs="Arial"/>
                <w:sz w:val="24"/>
                <w:szCs w:val="24"/>
              </w:rPr>
              <w:t xml:space="preserve">Зубовского сельсовета </w:t>
            </w:r>
            <w:r w:rsidRPr="00082EC9">
              <w:rPr>
                <w:rFonts w:ascii="Arial" w:hAnsi="Arial" w:cs="Arial"/>
                <w:sz w:val="24"/>
                <w:szCs w:val="24"/>
              </w:rPr>
              <w:t>информации о результатах контрольной деятельности за 2019 год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 xml:space="preserve">Декабрь 2019 года 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Администрация сельского поселения</w:t>
            </w:r>
          </w:p>
        </w:tc>
      </w:tr>
      <w:tr w:rsidR="00082EC9" w:rsidRPr="00082EC9" w:rsidTr="00FF7963">
        <w:tc>
          <w:tcPr>
            <w:tcW w:w="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lastRenderedPageBreak/>
              <w:t>9</w:t>
            </w:r>
          </w:p>
        </w:tc>
        <w:tc>
          <w:tcPr>
            <w:tcW w:w="43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Разработка и утверждение программы профилактики нарушений в рамках осуществления муниципального контроля на 2019 год</w:t>
            </w:r>
          </w:p>
        </w:tc>
        <w:tc>
          <w:tcPr>
            <w:tcW w:w="21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В течение 2019 года (по мере необходимости)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2EC9" w:rsidRPr="00082EC9" w:rsidRDefault="00082EC9" w:rsidP="00FF7963">
            <w:pPr>
              <w:tabs>
                <w:tab w:val="left" w:pos="7371"/>
              </w:tabs>
              <w:spacing w:after="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082EC9">
              <w:rPr>
                <w:rFonts w:ascii="Arial" w:hAnsi="Arial" w:cs="Arial"/>
                <w:sz w:val="24"/>
                <w:szCs w:val="24"/>
              </w:rPr>
              <w:t>Администрация сельского поселения</w:t>
            </w:r>
          </w:p>
        </w:tc>
      </w:tr>
    </w:tbl>
    <w:p w:rsidR="00797C70" w:rsidRPr="00082EC9" w:rsidRDefault="00797C70" w:rsidP="00797C70">
      <w:pPr>
        <w:tabs>
          <w:tab w:val="left" w:pos="567"/>
        </w:tabs>
        <w:spacing w:after="0"/>
        <w:rPr>
          <w:rFonts w:ascii="Arial" w:hAnsi="Arial" w:cs="Arial"/>
          <w:sz w:val="24"/>
          <w:szCs w:val="24"/>
        </w:rPr>
      </w:pPr>
    </w:p>
    <w:sectPr w:rsidR="00797C70" w:rsidRPr="00082EC9" w:rsidSect="00082E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E13EA" w:rsidRDefault="00FE13EA" w:rsidP="00797C70">
      <w:pPr>
        <w:spacing w:after="0" w:line="240" w:lineRule="auto"/>
      </w:pPr>
      <w:r>
        <w:separator/>
      </w:r>
    </w:p>
  </w:endnote>
  <w:endnote w:type="continuationSeparator" w:id="1">
    <w:p w:rsidR="00FE13EA" w:rsidRDefault="00FE13EA" w:rsidP="00797C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E13EA" w:rsidRDefault="00FE13EA" w:rsidP="00797C70">
      <w:pPr>
        <w:spacing w:after="0" w:line="240" w:lineRule="auto"/>
      </w:pPr>
      <w:r>
        <w:separator/>
      </w:r>
    </w:p>
  </w:footnote>
  <w:footnote w:type="continuationSeparator" w:id="1">
    <w:p w:rsidR="00FE13EA" w:rsidRDefault="00FE13EA" w:rsidP="00797C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A27537"/>
    <w:multiLevelType w:val="hybridMultilevel"/>
    <w:tmpl w:val="00B6AC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D643A4"/>
    <w:multiLevelType w:val="hybridMultilevel"/>
    <w:tmpl w:val="B4687BC2"/>
    <w:lvl w:ilvl="0" w:tplc="96BC1046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797C70"/>
    <w:rsid w:val="00082EC9"/>
    <w:rsid w:val="00106544"/>
    <w:rsid w:val="00186128"/>
    <w:rsid w:val="00221045"/>
    <w:rsid w:val="002E72B2"/>
    <w:rsid w:val="00327196"/>
    <w:rsid w:val="00506FFA"/>
    <w:rsid w:val="006D0FB9"/>
    <w:rsid w:val="00702A96"/>
    <w:rsid w:val="00713CBC"/>
    <w:rsid w:val="00786230"/>
    <w:rsid w:val="00797C70"/>
    <w:rsid w:val="007B4CD4"/>
    <w:rsid w:val="008E2D0D"/>
    <w:rsid w:val="009C54D1"/>
    <w:rsid w:val="00A2189D"/>
    <w:rsid w:val="00AB38BE"/>
    <w:rsid w:val="00AF0939"/>
    <w:rsid w:val="00B22B71"/>
    <w:rsid w:val="00B23906"/>
    <w:rsid w:val="00B50395"/>
    <w:rsid w:val="00D649DE"/>
    <w:rsid w:val="00E610CE"/>
    <w:rsid w:val="00E869DA"/>
    <w:rsid w:val="00EB0ECE"/>
    <w:rsid w:val="00F10087"/>
    <w:rsid w:val="00FE13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03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97C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97C70"/>
  </w:style>
  <w:style w:type="paragraph" w:styleId="a5">
    <w:name w:val="footer"/>
    <w:basedOn w:val="a"/>
    <w:link w:val="a6"/>
    <w:uiPriority w:val="99"/>
    <w:semiHidden/>
    <w:unhideWhenUsed/>
    <w:rsid w:val="00797C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797C70"/>
  </w:style>
  <w:style w:type="paragraph" w:styleId="a7">
    <w:name w:val="List Paragraph"/>
    <w:basedOn w:val="a"/>
    <w:uiPriority w:val="34"/>
    <w:qFormat/>
    <w:rsid w:val="00797C70"/>
    <w:pPr>
      <w:ind w:left="720"/>
      <w:contextualSpacing/>
    </w:pPr>
  </w:style>
  <w:style w:type="paragraph" w:customStyle="1" w:styleId="ConsPlusNormal">
    <w:name w:val="ConsPlusNormal"/>
    <w:rsid w:val="00797C7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styleId="a8">
    <w:name w:val="Hyperlink"/>
    <w:rsid w:val="00713CBC"/>
    <w:rPr>
      <w:color w:val="000080"/>
      <w:u w:val="single"/>
    </w:rPr>
  </w:style>
  <w:style w:type="paragraph" w:customStyle="1" w:styleId="ConsPlusTitle">
    <w:name w:val="ConsPlusTitle"/>
    <w:uiPriority w:val="99"/>
    <w:rsid w:val="0078623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120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36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5</Pages>
  <Words>1037</Words>
  <Characters>5913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зубовка</dc:creator>
  <cp:lastModifiedBy>зубовка</cp:lastModifiedBy>
  <cp:revision>6</cp:revision>
  <cp:lastPrinted>2019-03-28T03:40:00Z</cp:lastPrinted>
  <dcterms:created xsi:type="dcterms:W3CDTF">2019-03-28T02:52:00Z</dcterms:created>
  <dcterms:modified xsi:type="dcterms:W3CDTF">2019-03-29T05:25:00Z</dcterms:modified>
</cp:coreProperties>
</file>