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8" w:rsidRDefault="00E67968" w:rsidP="00A03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CDD" w:rsidRDefault="00DC366E" w:rsidP="00DC366E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О ВРЕДЕ НАРКОТИКОВ</w:t>
      </w:r>
    </w:p>
    <w:p w:rsidR="00DC366E" w:rsidRDefault="00DC366E" w:rsidP="00A97CDD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66E" w:rsidRP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66E">
        <w:rPr>
          <w:rFonts w:ascii="Times New Roman" w:hAnsi="Times New Roman" w:cs="Times New Roman"/>
          <w:sz w:val="24"/>
          <w:szCs w:val="24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лет. Большинство умирает раньше. Весьма распространены случаи, когда люди, умирают в течение первого года с момента начала употребления наркотического вещества. 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DC366E" w:rsidRP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Татарская межрайонная прокуратура разъясняет, что с</w:t>
      </w:r>
      <w:r w:rsidRPr="00DC366E">
        <w:rPr>
          <w:rFonts w:ascii="Times New Roman" w:hAnsi="Times New Roman" w:cs="Times New Roman"/>
          <w:sz w:val="24"/>
          <w:szCs w:val="24"/>
        </w:rPr>
        <w:t>татья 228</w:t>
      </w:r>
      <w:r w:rsidRPr="00DC366E">
        <w:rPr>
          <w:rFonts w:ascii="Times New Roman" w:hAnsi="Times New Roman" w:cs="Times New Roman"/>
          <w:sz w:val="24"/>
          <w:szCs w:val="24"/>
        </w:rPr>
        <w:t xml:space="preserve"> Уголовного кодекса РФ</w:t>
      </w:r>
      <w:r w:rsidRPr="00DC366E">
        <w:rPr>
          <w:rFonts w:ascii="Times New Roman" w:hAnsi="Times New Roman" w:cs="Times New Roman"/>
          <w:sz w:val="24"/>
          <w:szCs w:val="24"/>
        </w:rPr>
        <w:t xml:space="preserve"> состоит из трех частей, предусматривающих наказание за незаконные операции с наркотиками в разном размере: в значительном, крупном и особо крупном. Степень тяжести преступления зависит от количества наркотических средств, изъятых при задержании правонарушителя либо в ходе проведения следственных мероприятий.</w:t>
      </w:r>
    </w:p>
    <w:p w:rsidR="00DC366E" w:rsidRP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66E">
        <w:rPr>
          <w:rFonts w:ascii="Times New Roman" w:hAnsi="Times New Roman" w:cs="Times New Roman"/>
          <w:sz w:val="24"/>
          <w:szCs w:val="24"/>
        </w:rPr>
        <w:t xml:space="preserve">Наказание за преступление назначается в судебном порядке после проведения следственных мероприятий и с учетом всех обстоятельств, при которых оно было совершено. Возможные виды наказания за преступления по </w:t>
      </w:r>
      <w:proofErr w:type="spellStart"/>
      <w:proofErr w:type="gramStart"/>
      <w:r w:rsidRPr="00DC366E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C366E">
        <w:rPr>
          <w:rFonts w:ascii="Times New Roman" w:hAnsi="Times New Roman" w:cs="Times New Roman"/>
          <w:sz w:val="24"/>
          <w:szCs w:val="24"/>
        </w:rPr>
        <w:t xml:space="preserve"> 228 УК: штраф, обязательные или исправительные работы, ограничение свободы или тюремный срок.</w:t>
      </w:r>
    </w:p>
    <w:p w:rsidR="00DC366E" w:rsidRP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66E">
        <w:rPr>
          <w:rFonts w:ascii="Times New Roman" w:hAnsi="Times New Roman" w:cs="Times New Roman"/>
          <w:sz w:val="24"/>
          <w:szCs w:val="24"/>
        </w:rPr>
        <w:t>За деяния в значительном размере законом предусмотрены: штраф до 40 тысяч рублей (или в размере дохода осужденного за период до трех месяцев), обязательными работами до 480 часов, исправительными работами сроком до двух лет, до трех лет лишения или ограничения свободы.</w:t>
      </w:r>
    </w:p>
    <w:p w:rsidR="00DC366E" w:rsidRP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66E">
        <w:rPr>
          <w:rFonts w:ascii="Times New Roman" w:hAnsi="Times New Roman" w:cs="Times New Roman"/>
          <w:sz w:val="24"/>
          <w:szCs w:val="24"/>
        </w:rPr>
        <w:t>Операции с наркотиками в крупном размере наказываются лишением свободы на срок от 3 до 10 лет со штрафом до 500 тысяч рублей либо в размере дохода виновного за период до трех лет либо без такового, с ограничением свободы до 1 года либо без такового.</w:t>
      </w:r>
    </w:p>
    <w:p w:rsid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66E">
        <w:rPr>
          <w:rFonts w:ascii="Times New Roman" w:hAnsi="Times New Roman" w:cs="Times New Roman"/>
          <w:sz w:val="24"/>
          <w:szCs w:val="24"/>
        </w:rPr>
        <w:t>За преступление в особо крупном размере запасливому любителю запрещенных сре</w:t>
      </w:r>
      <w:proofErr w:type="gramStart"/>
      <w:r w:rsidRPr="00DC366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DC366E">
        <w:rPr>
          <w:rFonts w:ascii="Times New Roman" w:hAnsi="Times New Roman" w:cs="Times New Roman"/>
          <w:sz w:val="24"/>
          <w:szCs w:val="24"/>
        </w:rPr>
        <w:t>озит срок от 10 до 15 лет, со штрафом до 500 тысяч рублей или в размере дохода до трех лет либо без такового, с ограничением свободы до полутора лет либо без такового.</w:t>
      </w:r>
    </w:p>
    <w:p w:rsid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66E" w:rsidRPr="00DC366E" w:rsidRDefault="00DC366E" w:rsidP="00DC36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6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5088" cy="2517275"/>
            <wp:effectExtent l="19050" t="0" r="0" b="0"/>
            <wp:docPr id="1" name="Рисунок 1" descr="C:\Users\Atomic Undestruct\Desktop\ErdqVDpNH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mic Undestruct\Desktop\ErdqVDpNHt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146" cy="251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66E" w:rsidRPr="00DC366E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E5C10"/>
    <w:rsid w:val="00234BFF"/>
    <w:rsid w:val="00286F16"/>
    <w:rsid w:val="00500952"/>
    <w:rsid w:val="00630E21"/>
    <w:rsid w:val="0073207F"/>
    <w:rsid w:val="00804170"/>
    <w:rsid w:val="009F5B91"/>
    <w:rsid w:val="00A035C9"/>
    <w:rsid w:val="00A301B7"/>
    <w:rsid w:val="00A97CDD"/>
    <w:rsid w:val="00DC366E"/>
    <w:rsid w:val="00E67968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2019-12-24T01:55:00Z</cp:lastPrinted>
  <dcterms:created xsi:type="dcterms:W3CDTF">2019-12-24T08:57:00Z</dcterms:created>
  <dcterms:modified xsi:type="dcterms:W3CDTF">2019-12-24T08:57:00Z</dcterms:modified>
</cp:coreProperties>
</file>