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BE" w:rsidRDefault="007E3FBE" w:rsidP="007E3FBE">
      <w:pPr>
        <w:pStyle w:val="1"/>
        <w:shd w:val="clear" w:color="auto" w:fill="FFFFFF"/>
        <w:spacing w:beforeAutospacing="0" w:after="120" w:afterAutospacing="0" w:line="276" w:lineRule="auto"/>
        <w:rPr>
          <w:b w:val="0"/>
          <w:bCs w:val="0"/>
          <w:sz w:val="24"/>
          <w:szCs w:val="24"/>
        </w:rPr>
      </w:pPr>
    </w:p>
    <w:p w:rsidR="007E3FBE" w:rsidRDefault="007E3FBE" w:rsidP="007E3FBE">
      <w:pPr>
        <w:pStyle w:val="1"/>
        <w:shd w:val="clear" w:color="auto" w:fill="FFFFFF"/>
        <w:spacing w:beforeAutospacing="0" w:after="120" w:afterAutospacing="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В период с 01 января 2022 года по 16 ноября 2022 года на территории Татарского района Новосибирской области зарегистрировано 15 пожаров в частных домах и квартирах многоквартирных домов, аналогичный период прошлого года - 29 пожаров. Из статистики следует, что число пожаров в частных домах и квартирах многоквартирных домов в сравнении </w:t>
      </w:r>
      <w:proofErr w:type="gramStart"/>
      <w:r>
        <w:rPr>
          <w:b w:val="0"/>
          <w:bCs w:val="0"/>
          <w:color w:val="000000"/>
          <w:sz w:val="24"/>
          <w:szCs w:val="24"/>
        </w:rPr>
        <w:t>с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bCs w:val="0"/>
          <w:color w:val="000000"/>
          <w:sz w:val="24"/>
          <w:szCs w:val="24"/>
        </w:rPr>
        <w:t>аналогичным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периодам прошлого года уменьшилось на 14 случаев или 48,28%.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</w:pPr>
      <w:r>
        <w:rPr>
          <w:rStyle w:val="a3"/>
          <w:color w:val="000000"/>
        </w:rPr>
        <w:t xml:space="preserve">Основными причинами возникновения пожаров в быту являются: </w:t>
      </w:r>
    </w:p>
    <w:p w:rsidR="007E3FBE" w:rsidRDefault="007E3FBE" w:rsidP="007E3FBE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rStyle w:val="a3"/>
          <w:b w:val="0"/>
          <w:bCs w:val="0"/>
          <w:color w:val="000000"/>
        </w:rPr>
        <w:t>неосторожное обращение с огнем;</w:t>
      </w:r>
    </w:p>
    <w:p w:rsidR="007E3FBE" w:rsidRDefault="007E3FBE" w:rsidP="007E3FBE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курение в постели в нетрезвом виде;</w:t>
      </w:r>
    </w:p>
    <w:p w:rsidR="007E3FBE" w:rsidRDefault="007E3FBE" w:rsidP="007E3FBE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использование неисправных самодельных электронагревательных приборов;</w:t>
      </w:r>
    </w:p>
    <w:p w:rsidR="007E3FBE" w:rsidRDefault="007E3FBE" w:rsidP="007E3FBE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неправильное устройство печей, каминов;</w:t>
      </w:r>
    </w:p>
    <w:p w:rsidR="007E3FBE" w:rsidRDefault="007E3FBE" w:rsidP="007E3FBE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сжигание мусора, пал сухой травы.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ind w:left="720"/>
        <w:jc w:val="both"/>
        <w:rPr>
          <w:color w:val="000000"/>
        </w:rPr>
      </w:pP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</w:pPr>
      <w:proofErr w:type="gramStart"/>
      <w:r>
        <w:rPr>
          <w:rStyle w:val="a3"/>
          <w:color w:val="000000"/>
        </w:rPr>
        <w:t xml:space="preserve">Во избежание пожаров в быту </w:t>
      </w:r>
      <w:proofErr w:type="spellStart"/>
      <w:r>
        <w:rPr>
          <w:rStyle w:val="a3"/>
          <w:color w:val="000000"/>
        </w:rPr>
        <w:t>ОНДиПР</w:t>
      </w:r>
      <w:proofErr w:type="spellEnd"/>
      <w:r>
        <w:rPr>
          <w:rStyle w:val="a3"/>
          <w:color w:val="000000"/>
        </w:rPr>
        <w:t xml:space="preserve"> по Татарскому и </w:t>
      </w:r>
      <w:proofErr w:type="spellStart"/>
      <w:r>
        <w:rPr>
          <w:rStyle w:val="a3"/>
          <w:color w:val="000000"/>
        </w:rPr>
        <w:t>Усть-Таркскому</w:t>
      </w:r>
      <w:proofErr w:type="spellEnd"/>
      <w:r>
        <w:rPr>
          <w:rStyle w:val="a3"/>
          <w:color w:val="000000"/>
        </w:rPr>
        <w:t xml:space="preserve"> районам Новосибирской области напоминает:</w:t>
      </w:r>
      <w:proofErr w:type="gramEnd"/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спички, зажигалки, сигареты храните в местах, не доступных детям, не допускайте шалости детей с огнем;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оставляйте малолетних детей без присмотра и не поручайте им наблюдение за включенными электро- и газовыми приборами;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оставляйте без присмотра работающие газовые и электробытовые приборы, не применяйте самодельные электроприборы;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 xml:space="preserve">не допускайте использование нестандартных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 xml:space="preserve"> предохранителей «жучков»;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пользуйтесь поврежденными электрическими розетками, вилками и т.д.;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храните в подвалах жилых домов горюче-смазочные материалы, бензин и т.п.;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загромождайте мебелью, оборудованием и другими предметами двери, люки на балконах и лоджиях;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разжигайте костры вблизи строений и не допускайте пала сухой травы;</w:t>
      </w:r>
    </w:p>
    <w:p w:rsidR="007E3FBE" w:rsidRDefault="007E3FBE" w:rsidP="007E3FBE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запрещается перекрывать внутри дворовые проезды различными предметами.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  <w:rPr>
          <w:rStyle w:val="a3"/>
          <w:color w:val="000000"/>
        </w:rPr>
      </w:pP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</w:pPr>
      <w:r>
        <w:rPr>
          <w:rStyle w:val="a3"/>
          <w:color w:val="000000"/>
        </w:rPr>
        <w:t>Действия в случае возникновения пожара:</w:t>
      </w:r>
    </w:p>
    <w:p w:rsidR="007E3FBE" w:rsidRDefault="007E3FBE" w:rsidP="007E3FBE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при пожаре немедленно вызвать пожарную охрану по телефону «101» или «112»;</w:t>
      </w:r>
    </w:p>
    <w:p w:rsidR="007E3FBE" w:rsidRDefault="007E3FBE" w:rsidP="007E3FBE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сообщить точный адрес, где и что горит, этаж, подъезд, кто сообщил;</w:t>
      </w:r>
    </w:p>
    <w:p w:rsidR="007E3FBE" w:rsidRDefault="007E3FBE" w:rsidP="007E3FBE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организуйте встречу пожарных подразделений;</w:t>
      </w:r>
    </w:p>
    <w:p w:rsidR="007E3FBE" w:rsidRDefault="007E3FBE" w:rsidP="007E3FBE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7E3FBE" w:rsidRDefault="007E3FBE" w:rsidP="007E3FBE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примите меры по эвакуации людей и материальных ценностей;</w:t>
      </w:r>
    </w:p>
    <w:p w:rsidR="007E3FBE" w:rsidRDefault="007E3FBE" w:rsidP="007E3FBE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jc w:val="both"/>
      </w:pPr>
      <w:proofErr w:type="gramStart"/>
      <w:r>
        <w:rPr>
          <w:color w:val="000000"/>
        </w:rPr>
        <w:t>не допустимо</w:t>
      </w:r>
      <w:proofErr w:type="gramEnd"/>
      <w:r>
        <w:rPr>
          <w:color w:val="000000"/>
        </w:rPr>
        <w:t xml:space="preserve"> бить в окнах стекла и открывать двери – это приводит к дополнительному развитию пожара.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</w:pP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</w:pPr>
      <w:r>
        <w:rPr>
          <w:rStyle w:val="a3"/>
          <w:color w:val="000000"/>
        </w:rPr>
        <w:lastRenderedPageBreak/>
        <w:t>Помните!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Соблюдение правил пожарной безопасности – долг каждого гражданина.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 w:line="276" w:lineRule="auto"/>
        <w:jc w:val="both"/>
        <w:rPr>
          <w:color w:val="000000"/>
        </w:rPr>
      </w:pPr>
    </w:p>
    <w:p w:rsidR="007E3FBE" w:rsidRDefault="007E3FBE" w:rsidP="007E3F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3FBE" w:rsidRDefault="007E3FBE" w:rsidP="007E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01 – стационарный телефон;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101- сотовые операторы,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112 – единый номер вызова экстренных оперативных служб.</w:t>
      </w:r>
    </w:p>
    <w:p w:rsidR="007E3FBE" w:rsidRDefault="007E3FBE" w:rsidP="007E3FBE">
      <w:pPr>
        <w:pStyle w:val="a4"/>
        <w:shd w:val="clear" w:color="auto" w:fill="FFFFFF"/>
        <w:spacing w:beforeAutospacing="0" w:after="0" w:afterAutospacing="0"/>
        <w:jc w:val="both"/>
        <w:rPr>
          <w:rFonts w:ascii="XO Thames" w:hAnsi="XO Thames"/>
        </w:rPr>
      </w:pPr>
    </w:p>
    <w:p w:rsidR="00C73636" w:rsidRDefault="00C73636"/>
    <w:p w:rsidR="007E3FBE" w:rsidRDefault="007E3FBE" w:rsidP="007E3FBE">
      <w:pPr>
        <w:pStyle w:val="a4"/>
        <w:spacing w:after="300"/>
        <w:jc w:val="both"/>
      </w:pPr>
      <w:r>
        <w:rPr>
          <w:rFonts w:cs="Arial"/>
          <w:color w:val="3B4256"/>
        </w:rPr>
        <w:t xml:space="preserve">Пожар </w:t>
      </w:r>
      <w:proofErr w:type="gramStart"/>
      <w:r>
        <w:rPr>
          <w:rFonts w:cs="Arial"/>
          <w:color w:val="3B4256"/>
        </w:rPr>
        <w:t>в</w:t>
      </w:r>
      <w:proofErr w:type="gramEnd"/>
      <w:r>
        <w:rPr>
          <w:rFonts w:cs="Arial"/>
          <w:color w:val="3B4256"/>
        </w:rPr>
        <w:t xml:space="preserve"> с. </w:t>
      </w:r>
      <w:proofErr w:type="spellStart"/>
      <w:r>
        <w:rPr>
          <w:rFonts w:cs="Arial"/>
          <w:color w:val="3B4256"/>
        </w:rPr>
        <w:t>Северотатарское</w:t>
      </w:r>
      <w:proofErr w:type="spellEnd"/>
      <w:r>
        <w:rPr>
          <w:rFonts w:cs="Arial"/>
          <w:color w:val="3B4256"/>
        </w:rPr>
        <w:t xml:space="preserve"> </w:t>
      </w:r>
      <w:proofErr w:type="gramStart"/>
      <w:r>
        <w:rPr>
          <w:rFonts w:cs="Arial"/>
          <w:color w:val="3B4256"/>
        </w:rPr>
        <w:t>Татарского</w:t>
      </w:r>
      <w:proofErr w:type="gramEnd"/>
      <w:r>
        <w:rPr>
          <w:rFonts w:cs="Arial"/>
          <w:color w:val="3B4256"/>
        </w:rPr>
        <w:t xml:space="preserve"> района Новосибирской области</w:t>
      </w:r>
    </w:p>
    <w:p w:rsidR="007E3FBE" w:rsidRDefault="007E3FBE" w:rsidP="007E3FBE">
      <w:pPr>
        <w:pStyle w:val="a4"/>
        <w:spacing w:before="280" w:after="300"/>
        <w:jc w:val="both"/>
      </w:pPr>
      <w:r>
        <w:rPr>
          <w:rFonts w:cs="Arial"/>
          <w:color w:val="3B4256"/>
        </w:rPr>
        <w:t xml:space="preserve">13 ноября 2022 года в 04 часа 28 минут местного времени на пульт 69 ПСЧ 4 ПСО ФПС ГПС ГУ МЧС России по НСО поступило сообщение о пожаре </w:t>
      </w:r>
      <w:proofErr w:type="gramStart"/>
      <w:r>
        <w:rPr>
          <w:rFonts w:cs="Arial"/>
          <w:color w:val="3B4256"/>
        </w:rPr>
        <w:t>в</w:t>
      </w:r>
      <w:proofErr w:type="gramEnd"/>
      <w:r>
        <w:rPr>
          <w:rFonts w:cs="Arial"/>
          <w:color w:val="3B4256"/>
        </w:rPr>
        <w:t xml:space="preserve"> с. </w:t>
      </w:r>
      <w:proofErr w:type="spellStart"/>
      <w:r>
        <w:rPr>
          <w:rFonts w:cs="Arial"/>
          <w:color w:val="3B4256"/>
        </w:rPr>
        <w:t>Северотатарское</w:t>
      </w:r>
      <w:proofErr w:type="spellEnd"/>
      <w:r>
        <w:rPr>
          <w:rFonts w:cs="Arial"/>
          <w:color w:val="3B4256"/>
        </w:rPr>
        <w:t xml:space="preserve">  </w:t>
      </w:r>
      <w:proofErr w:type="gramStart"/>
      <w:r>
        <w:rPr>
          <w:rFonts w:cs="Arial"/>
          <w:color w:val="3B4256"/>
        </w:rPr>
        <w:t>Татарского</w:t>
      </w:r>
      <w:proofErr w:type="gramEnd"/>
      <w:r>
        <w:rPr>
          <w:rFonts w:cs="Arial"/>
          <w:color w:val="3B4256"/>
        </w:rPr>
        <w:t xml:space="preserve"> района Новосибирской области: пожар произошел в многоквартирном жилом доме. На момент прибытия дежурного караула 69 ПСЧ 4 ПСО ФПС ГПС ГУ МЧС России по НСО внутри квартиры многоквартирного жилого дома горел диван на площади 1 кв. метр. Сформированным на месте пожара звеном ГДЗС из квартиры многоквартирного жилого дома были спасены два человека.</w:t>
      </w:r>
    </w:p>
    <w:p w:rsidR="007E3FBE" w:rsidRDefault="007E3FBE" w:rsidP="007E3FBE">
      <w:pPr>
        <w:pStyle w:val="a4"/>
        <w:spacing w:before="280" w:after="300"/>
        <w:jc w:val="both"/>
      </w:pPr>
      <w:r>
        <w:rPr>
          <w:rFonts w:cs="Arial"/>
          <w:color w:val="3B4256"/>
        </w:rPr>
        <w:t xml:space="preserve">По предварительным данным пожар мог возникнуть в результате неосторожности при курении. В связи с этим </w:t>
      </w:r>
      <w:proofErr w:type="spellStart"/>
      <w:r>
        <w:rPr>
          <w:rFonts w:cs="Arial"/>
          <w:color w:val="3B4256"/>
        </w:rPr>
        <w:t>ОНДиПР</w:t>
      </w:r>
      <w:proofErr w:type="spellEnd"/>
      <w:r>
        <w:rPr>
          <w:rFonts w:cs="Arial"/>
          <w:color w:val="3B4256"/>
        </w:rPr>
        <w:t xml:space="preserve"> по </w:t>
      </w:r>
      <w:proofErr w:type="gramStart"/>
      <w:r>
        <w:rPr>
          <w:rFonts w:cs="Arial"/>
          <w:color w:val="3B4256"/>
        </w:rPr>
        <w:t>Татарскому</w:t>
      </w:r>
      <w:proofErr w:type="gramEnd"/>
      <w:r>
        <w:rPr>
          <w:rFonts w:cs="Arial"/>
          <w:color w:val="3B4256"/>
        </w:rPr>
        <w:t xml:space="preserve"> и </w:t>
      </w:r>
      <w:proofErr w:type="spellStart"/>
      <w:r>
        <w:rPr>
          <w:rFonts w:cs="Arial"/>
          <w:color w:val="3B4256"/>
        </w:rPr>
        <w:t>Усть-Таркскому</w:t>
      </w:r>
      <w:proofErr w:type="spellEnd"/>
      <w:r>
        <w:rPr>
          <w:rFonts w:cs="Arial"/>
          <w:color w:val="3B4256"/>
        </w:rPr>
        <w:t xml:space="preserve"> районам напоминает, что при курении необходимо соблюдать следующие мера предосторожности:</w:t>
      </w:r>
    </w:p>
    <w:p w:rsidR="007E3FBE" w:rsidRDefault="007E3FBE" w:rsidP="007E3FBE">
      <w:pPr>
        <w:pStyle w:val="a4"/>
        <w:numPr>
          <w:ilvl w:val="0"/>
          <w:numId w:val="5"/>
        </w:numPr>
        <w:spacing w:before="280" w:after="0"/>
        <w:jc w:val="both"/>
      </w:pPr>
      <w:r>
        <w:rPr>
          <w:rFonts w:cs="Arial"/>
          <w:color w:val="3B4256"/>
        </w:rPr>
        <w:t>нельзя курить в постели или сидя в кресле (особенно если вы выпили спиртное - в таком положении легко заснуть). От вовремя не потушенной сигареты может загореться постельное белье, одежда;</w:t>
      </w:r>
    </w:p>
    <w:p w:rsidR="007E3FBE" w:rsidRDefault="007E3FBE" w:rsidP="007E3FBE">
      <w:pPr>
        <w:pStyle w:val="a4"/>
        <w:numPr>
          <w:ilvl w:val="0"/>
          <w:numId w:val="5"/>
        </w:numPr>
        <w:spacing w:after="0"/>
        <w:jc w:val="both"/>
      </w:pPr>
      <w:r>
        <w:rPr>
          <w:rFonts w:cs="Arial"/>
          <w:color w:val="3B4256"/>
        </w:rPr>
        <w:t>не используйте в качестве пепельницы бумажные кульки, коробки от спичек и сигарет;</w:t>
      </w:r>
    </w:p>
    <w:p w:rsidR="007E3FBE" w:rsidRDefault="007E3FBE" w:rsidP="007E3FBE">
      <w:pPr>
        <w:pStyle w:val="a4"/>
        <w:numPr>
          <w:ilvl w:val="0"/>
          <w:numId w:val="5"/>
        </w:numPr>
        <w:spacing w:after="0"/>
        <w:jc w:val="both"/>
      </w:pPr>
      <w:r>
        <w:rPr>
          <w:rFonts w:cs="Arial"/>
          <w:color w:val="3B4256"/>
        </w:rPr>
        <w:t>не оставляйте горящую сигарету в пепельнице, а пепельницу всегда ставьте на ровную поверхность (не оставляйте ее на мебели);</w:t>
      </w:r>
    </w:p>
    <w:p w:rsidR="007E3FBE" w:rsidRDefault="007E3FBE" w:rsidP="007E3FBE">
      <w:pPr>
        <w:pStyle w:val="a4"/>
        <w:numPr>
          <w:ilvl w:val="0"/>
          <w:numId w:val="5"/>
        </w:numPr>
        <w:spacing w:after="0"/>
        <w:jc w:val="both"/>
      </w:pPr>
      <w:r>
        <w:rPr>
          <w:rFonts w:cs="Arial"/>
          <w:color w:val="3B4256"/>
        </w:rPr>
        <w:t>не кидайте сигареты с окон или балконов;</w:t>
      </w:r>
    </w:p>
    <w:p w:rsidR="007E3FBE" w:rsidRDefault="007E3FBE" w:rsidP="007E3FBE">
      <w:pPr>
        <w:pStyle w:val="a4"/>
        <w:numPr>
          <w:ilvl w:val="0"/>
          <w:numId w:val="5"/>
        </w:numPr>
        <w:spacing w:after="0"/>
        <w:jc w:val="both"/>
      </w:pPr>
      <w:r>
        <w:rPr>
          <w:rFonts w:cs="Arial"/>
          <w:color w:val="3B4256"/>
        </w:rPr>
        <w:t>перед тем, как выбросить сигаретные окурки, смочите их водой;</w:t>
      </w:r>
    </w:p>
    <w:p w:rsidR="007E3FBE" w:rsidRDefault="007E3FBE" w:rsidP="007E3FBE">
      <w:pPr>
        <w:pStyle w:val="a4"/>
        <w:numPr>
          <w:ilvl w:val="0"/>
          <w:numId w:val="5"/>
        </w:numPr>
        <w:spacing w:after="0"/>
        <w:jc w:val="both"/>
      </w:pPr>
      <w:r>
        <w:rPr>
          <w:rFonts w:cs="Arial"/>
          <w:color w:val="3B4256"/>
        </w:rPr>
        <w:t>не курите вблизи легко воспламеняющихся и горючих жидкостей;</w:t>
      </w:r>
    </w:p>
    <w:p w:rsidR="007E3FBE" w:rsidRDefault="007E3FBE" w:rsidP="007E3FBE">
      <w:pPr>
        <w:pStyle w:val="a4"/>
        <w:numPr>
          <w:ilvl w:val="0"/>
          <w:numId w:val="5"/>
        </w:numPr>
        <w:spacing w:after="300"/>
        <w:jc w:val="both"/>
      </w:pPr>
      <w:r>
        <w:rPr>
          <w:rFonts w:cs="Arial"/>
          <w:color w:val="3B4256"/>
        </w:rPr>
        <w:t>выбрасывая, обязательно убедитесь, что спичка и окурок не только не горят, но и не тлеют.</w:t>
      </w:r>
    </w:p>
    <w:p w:rsidR="007E3FBE" w:rsidRDefault="007E3FBE" w:rsidP="007E3FBE">
      <w:pPr>
        <w:pStyle w:val="a4"/>
        <w:spacing w:before="280" w:after="300"/>
        <w:jc w:val="both"/>
      </w:pPr>
      <w:r>
        <w:rPr>
          <w:rFonts w:cs="Arial"/>
          <w:color w:val="3B4256"/>
        </w:rPr>
        <w:t>Берегите себя и своих близких! Соблюдайте требования пожарной безопасности!</w:t>
      </w:r>
    </w:p>
    <w:p w:rsidR="007E3FBE" w:rsidRDefault="007E3FBE" w:rsidP="007E3FBE">
      <w:pPr>
        <w:pStyle w:val="a4"/>
        <w:spacing w:before="280" w:after="300"/>
        <w:jc w:val="both"/>
      </w:pPr>
      <w:r>
        <w:rPr>
          <w:rFonts w:cs="Arial"/>
          <w:color w:val="3B4256"/>
        </w:rPr>
        <w:t>Телефоны экстренных служб:</w:t>
      </w:r>
    </w:p>
    <w:p w:rsidR="007E3FBE" w:rsidRDefault="007E3FBE" w:rsidP="007E3FBE">
      <w:pPr>
        <w:pStyle w:val="a4"/>
        <w:numPr>
          <w:ilvl w:val="0"/>
          <w:numId w:val="6"/>
        </w:numPr>
        <w:spacing w:before="280" w:after="0"/>
        <w:jc w:val="both"/>
      </w:pPr>
      <w:r>
        <w:rPr>
          <w:rFonts w:cs="Arial"/>
          <w:color w:val="3B4256"/>
        </w:rPr>
        <w:t>01 - стационарный телефон;</w:t>
      </w:r>
    </w:p>
    <w:p w:rsidR="007E3FBE" w:rsidRDefault="007E3FBE" w:rsidP="007E3FBE">
      <w:pPr>
        <w:pStyle w:val="a4"/>
        <w:numPr>
          <w:ilvl w:val="0"/>
          <w:numId w:val="6"/>
        </w:numPr>
        <w:spacing w:after="0"/>
        <w:jc w:val="both"/>
      </w:pPr>
      <w:r>
        <w:rPr>
          <w:rFonts w:cs="Arial"/>
          <w:color w:val="3B4256"/>
        </w:rPr>
        <w:t>101 - сотовый оператор;</w:t>
      </w:r>
    </w:p>
    <w:p w:rsidR="007E3FBE" w:rsidRDefault="007E3FBE" w:rsidP="007E3FBE">
      <w:pPr>
        <w:pStyle w:val="a4"/>
        <w:numPr>
          <w:ilvl w:val="0"/>
          <w:numId w:val="6"/>
        </w:numPr>
        <w:spacing w:after="300"/>
        <w:jc w:val="both"/>
      </w:pPr>
      <w:r>
        <w:rPr>
          <w:rFonts w:cs="Arial"/>
          <w:color w:val="3B4256"/>
        </w:rPr>
        <w:t>112 - единый номер вызова экстренных оперативных служб.</w:t>
      </w:r>
    </w:p>
    <w:p w:rsidR="007E3FBE" w:rsidRDefault="007E3FBE">
      <w:bookmarkStart w:id="0" w:name="_GoBack"/>
      <w:bookmarkEnd w:id="0"/>
    </w:p>
    <w:sectPr w:rsidR="007E3FB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4AA"/>
    <w:multiLevelType w:val="multilevel"/>
    <w:tmpl w:val="5B9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0367333"/>
    <w:multiLevelType w:val="multilevel"/>
    <w:tmpl w:val="998C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A2E61DB"/>
    <w:multiLevelType w:val="multilevel"/>
    <w:tmpl w:val="D62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6796CA5"/>
    <w:multiLevelType w:val="multilevel"/>
    <w:tmpl w:val="7022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8746AF4"/>
    <w:multiLevelType w:val="multilevel"/>
    <w:tmpl w:val="D97883D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792B45"/>
    <w:multiLevelType w:val="multilevel"/>
    <w:tmpl w:val="5500744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B"/>
    <w:rsid w:val="007E3FBE"/>
    <w:rsid w:val="00C73636"/>
    <w:rsid w:val="00D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BE"/>
    <w:pPr>
      <w:suppressAutoHyphens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E3F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E3FB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E3FBE"/>
    <w:rPr>
      <w:b/>
      <w:bCs/>
    </w:rPr>
  </w:style>
  <w:style w:type="paragraph" w:styleId="a4">
    <w:name w:val="Normal (Web)"/>
    <w:basedOn w:val="a"/>
    <w:link w:val="a5"/>
    <w:uiPriority w:val="99"/>
    <w:unhideWhenUsed/>
    <w:qFormat/>
    <w:rsid w:val="007E3F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qFormat/>
    <w:locked/>
    <w:rsid w:val="007E3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BE"/>
    <w:pPr>
      <w:suppressAutoHyphens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E3F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E3FB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E3FBE"/>
    <w:rPr>
      <w:b/>
      <w:bCs/>
    </w:rPr>
  </w:style>
  <w:style w:type="paragraph" w:styleId="a4">
    <w:name w:val="Normal (Web)"/>
    <w:basedOn w:val="a"/>
    <w:link w:val="a5"/>
    <w:uiPriority w:val="99"/>
    <w:unhideWhenUsed/>
    <w:qFormat/>
    <w:rsid w:val="007E3F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qFormat/>
    <w:locked/>
    <w:rsid w:val="007E3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2022-11-17T05:21:00Z</dcterms:created>
  <dcterms:modified xsi:type="dcterms:W3CDTF">2022-11-17T05:22:00Z</dcterms:modified>
</cp:coreProperties>
</file>