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 xml:space="preserve">СОВЕТ ДЕПУТАТОВ </w:t>
      </w:r>
    </w:p>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ЗУБОВСКОГО СЕЛЬСОВЕТА</w:t>
      </w:r>
    </w:p>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ТАТАРСКОГО РАЙОНА</w:t>
      </w:r>
    </w:p>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НОВОСИБИРСКОЙ ОБЛАСТИ</w:t>
      </w:r>
    </w:p>
    <w:p w:rsidR="007807EB" w:rsidRPr="007807EB" w:rsidRDefault="007807EB" w:rsidP="007807EB">
      <w:pPr>
        <w:widowControl w:val="0"/>
        <w:autoSpaceDE w:val="0"/>
        <w:autoSpaceDN w:val="0"/>
        <w:adjustRightInd w:val="0"/>
        <w:spacing w:after="0"/>
        <w:jc w:val="center"/>
        <w:rPr>
          <w:rFonts w:ascii="Arial" w:hAnsi="Arial" w:cs="Arial"/>
          <w:sz w:val="24"/>
          <w:szCs w:val="24"/>
        </w:rPr>
      </w:pPr>
    </w:p>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РЕШЕНИЕ</w:t>
      </w:r>
    </w:p>
    <w:p w:rsidR="007807EB" w:rsidRPr="007807EB" w:rsidRDefault="007807EB" w:rsidP="007807EB">
      <w:pPr>
        <w:widowControl w:val="0"/>
        <w:autoSpaceDE w:val="0"/>
        <w:autoSpaceDN w:val="0"/>
        <w:adjustRightInd w:val="0"/>
        <w:spacing w:after="0"/>
        <w:jc w:val="center"/>
        <w:rPr>
          <w:rFonts w:ascii="Arial" w:hAnsi="Arial" w:cs="Arial"/>
          <w:sz w:val="24"/>
          <w:szCs w:val="24"/>
        </w:rPr>
      </w:pPr>
      <w:r w:rsidRPr="007807EB">
        <w:rPr>
          <w:rFonts w:ascii="Arial" w:hAnsi="Arial" w:cs="Arial"/>
          <w:sz w:val="24"/>
          <w:szCs w:val="24"/>
        </w:rPr>
        <w:t>(</w:t>
      </w:r>
      <w:r w:rsidR="003D0645">
        <w:rPr>
          <w:rFonts w:ascii="Arial" w:hAnsi="Arial" w:cs="Arial"/>
          <w:sz w:val="24"/>
          <w:szCs w:val="24"/>
        </w:rPr>
        <w:t>внеочередной пя</w:t>
      </w:r>
      <w:r w:rsidRPr="007807EB">
        <w:rPr>
          <w:rFonts w:ascii="Arial" w:hAnsi="Arial" w:cs="Arial"/>
          <w:sz w:val="24"/>
          <w:szCs w:val="24"/>
        </w:rPr>
        <w:t>той сессии шестого созыва)</w:t>
      </w:r>
    </w:p>
    <w:p w:rsidR="007807EB" w:rsidRPr="007807EB" w:rsidRDefault="007807EB" w:rsidP="007807EB">
      <w:pPr>
        <w:widowControl w:val="0"/>
        <w:autoSpaceDE w:val="0"/>
        <w:autoSpaceDN w:val="0"/>
        <w:adjustRightInd w:val="0"/>
        <w:spacing w:after="0"/>
        <w:jc w:val="center"/>
        <w:rPr>
          <w:rFonts w:ascii="Arial" w:hAnsi="Arial" w:cs="Arial"/>
          <w:sz w:val="24"/>
          <w:szCs w:val="24"/>
        </w:rPr>
      </w:pPr>
    </w:p>
    <w:p w:rsidR="007807EB" w:rsidRPr="007807EB" w:rsidRDefault="007807EB" w:rsidP="007807EB">
      <w:pPr>
        <w:widowControl w:val="0"/>
        <w:autoSpaceDE w:val="0"/>
        <w:autoSpaceDN w:val="0"/>
        <w:adjustRightInd w:val="0"/>
        <w:spacing w:after="0"/>
        <w:rPr>
          <w:rFonts w:ascii="Arial" w:hAnsi="Arial" w:cs="Arial"/>
          <w:sz w:val="24"/>
          <w:szCs w:val="24"/>
        </w:rPr>
      </w:pPr>
      <w:r w:rsidRPr="007807EB">
        <w:rPr>
          <w:rFonts w:ascii="Arial" w:hAnsi="Arial" w:cs="Arial"/>
          <w:sz w:val="24"/>
          <w:szCs w:val="24"/>
        </w:rPr>
        <w:t xml:space="preserve">от </w:t>
      </w:r>
      <w:r>
        <w:rPr>
          <w:rFonts w:ascii="Arial" w:hAnsi="Arial" w:cs="Arial"/>
          <w:sz w:val="24"/>
          <w:szCs w:val="24"/>
        </w:rPr>
        <w:t>28</w:t>
      </w:r>
      <w:r w:rsidRPr="007807EB">
        <w:rPr>
          <w:rFonts w:ascii="Arial" w:hAnsi="Arial" w:cs="Arial"/>
          <w:sz w:val="24"/>
          <w:szCs w:val="24"/>
        </w:rPr>
        <w:t xml:space="preserve"> ноября 2019 г.                               </w:t>
      </w:r>
      <w:proofErr w:type="spellStart"/>
      <w:r w:rsidR="009577E4">
        <w:rPr>
          <w:rFonts w:ascii="Arial" w:hAnsi="Arial" w:cs="Arial"/>
          <w:sz w:val="24"/>
          <w:szCs w:val="24"/>
        </w:rPr>
        <w:t>с</w:t>
      </w:r>
      <w:proofErr w:type="gramStart"/>
      <w:r w:rsidR="009577E4">
        <w:rPr>
          <w:rFonts w:ascii="Arial" w:hAnsi="Arial" w:cs="Arial"/>
          <w:sz w:val="24"/>
          <w:szCs w:val="24"/>
        </w:rPr>
        <w:t>.З</w:t>
      </w:r>
      <w:proofErr w:type="gramEnd"/>
      <w:r w:rsidR="009577E4">
        <w:rPr>
          <w:rFonts w:ascii="Arial" w:hAnsi="Arial" w:cs="Arial"/>
          <w:sz w:val="24"/>
          <w:szCs w:val="24"/>
        </w:rPr>
        <w:t>убовка</w:t>
      </w:r>
      <w:proofErr w:type="spellEnd"/>
      <w:r w:rsidRPr="007807EB">
        <w:rPr>
          <w:rFonts w:ascii="Arial" w:hAnsi="Arial" w:cs="Arial"/>
          <w:sz w:val="24"/>
          <w:szCs w:val="24"/>
        </w:rPr>
        <w:t xml:space="preserve">                   </w:t>
      </w:r>
      <w:r w:rsidR="009577E4">
        <w:rPr>
          <w:rFonts w:ascii="Arial" w:hAnsi="Arial" w:cs="Arial"/>
          <w:sz w:val="24"/>
          <w:szCs w:val="24"/>
        </w:rPr>
        <w:t xml:space="preserve">                    </w:t>
      </w:r>
      <w:r w:rsidRPr="007807EB">
        <w:rPr>
          <w:rFonts w:ascii="Arial" w:hAnsi="Arial" w:cs="Arial"/>
          <w:sz w:val="24"/>
          <w:szCs w:val="24"/>
        </w:rPr>
        <w:t xml:space="preserve">           №</w:t>
      </w:r>
      <w:r w:rsidR="001C2AD9">
        <w:rPr>
          <w:rFonts w:ascii="Arial" w:hAnsi="Arial" w:cs="Arial"/>
          <w:sz w:val="24"/>
          <w:szCs w:val="24"/>
        </w:rPr>
        <w:t xml:space="preserve"> 21</w:t>
      </w:r>
      <w:r w:rsidRPr="007807EB">
        <w:rPr>
          <w:rFonts w:ascii="Arial" w:hAnsi="Arial" w:cs="Arial"/>
          <w:sz w:val="24"/>
          <w:szCs w:val="24"/>
        </w:rPr>
        <w:t xml:space="preserve">  </w:t>
      </w:r>
    </w:p>
    <w:p w:rsidR="007807EB" w:rsidRPr="007807EB" w:rsidRDefault="007807EB" w:rsidP="007807EB">
      <w:pPr>
        <w:widowControl w:val="0"/>
        <w:autoSpaceDE w:val="0"/>
        <w:autoSpaceDN w:val="0"/>
        <w:adjustRightInd w:val="0"/>
        <w:spacing w:after="0"/>
        <w:rPr>
          <w:rFonts w:ascii="Arial" w:hAnsi="Arial" w:cs="Arial"/>
          <w:sz w:val="24"/>
          <w:szCs w:val="24"/>
        </w:rPr>
      </w:pPr>
    </w:p>
    <w:p w:rsidR="007807EB" w:rsidRPr="003D0645" w:rsidRDefault="007807EB" w:rsidP="007807EB">
      <w:pPr>
        <w:widowControl w:val="0"/>
        <w:autoSpaceDE w:val="0"/>
        <w:autoSpaceDN w:val="0"/>
        <w:adjustRightInd w:val="0"/>
        <w:spacing w:after="0"/>
        <w:jc w:val="center"/>
        <w:rPr>
          <w:rFonts w:ascii="Arial" w:hAnsi="Arial" w:cs="Arial"/>
          <w:bCs/>
          <w:sz w:val="24"/>
          <w:szCs w:val="24"/>
        </w:rPr>
      </w:pPr>
    </w:p>
    <w:p w:rsidR="007807EB" w:rsidRPr="003D0645" w:rsidRDefault="007807EB" w:rsidP="007807EB">
      <w:pPr>
        <w:widowControl w:val="0"/>
        <w:autoSpaceDE w:val="0"/>
        <w:autoSpaceDN w:val="0"/>
        <w:adjustRightInd w:val="0"/>
        <w:spacing w:after="0"/>
        <w:jc w:val="center"/>
        <w:rPr>
          <w:rFonts w:ascii="Arial" w:hAnsi="Arial" w:cs="Arial"/>
          <w:bCs/>
          <w:sz w:val="24"/>
          <w:szCs w:val="24"/>
        </w:rPr>
      </w:pPr>
      <w:r w:rsidRPr="003D0645">
        <w:rPr>
          <w:rFonts w:ascii="Arial" w:hAnsi="Arial" w:cs="Arial"/>
          <w:bCs/>
          <w:sz w:val="24"/>
          <w:szCs w:val="24"/>
        </w:rPr>
        <w:t xml:space="preserve">О внесении изменений в Решение четвертой </w:t>
      </w:r>
      <w:proofErr w:type="gramStart"/>
      <w:r w:rsidRPr="003D0645">
        <w:rPr>
          <w:rFonts w:ascii="Arial" w:hAnsi="Arial" w:cs="Arial"/>
          <w:bCs/>
          <w:sz w:val="24"/>
          <w:szCs w:val="24"/>
        </w:rPr>
        <w:t>сессии шестого созыва  Совета депутатов Зубовского сельсовета Татарского района Новосибирской области</w:t>
      </w:r>
      <w:proofErr w:type="gramEnd"/>
      <w:r w:rsidRPr="003D0645">
        <w:rPr>
          <w:rFonts w:ascii="Arial" w:hAnsi="Arial" w:cs="Arial"/>
          <w:bCs/>
          <w:sz w:val="24"/>
          <w:szCs w:val="24"/>
        </w:rPr>
        <w:t xml:space="preserve"> от 15.11.2019 г. № 18 «Об установлении на территории Зубовского сельсовета</w:t>
      </w:r>
    </w:p>
    <w:p w:rsidR="007807EB" w:rsidRPr="003D0645" w:rsidRDefault="007807EB" w:rsidP="007807EB">
      <w:pPr>
        <w:widowControl w:val="0"/>
        <w:autoSpaceDE w:val="0"/>
        <w:autoSpaceDN w:val="0"/>
        <w:adjustRightInd w:val="0"/>
        <w:spacing w:after="0"/>
        <w:jc w:val="center"/>
        <w:rPr>
          <w:rFonts w:ascii="Arial" w:hAnsi="Arial" w:cs="Arial"/>
          <w:bCs/>
          <w:sz w:val="24"/>
          <w:szCs w:val="24"/>
        </w:rPr>
      </w:pPr>
      <w:r w:rsidRPr="003D0645">
        <w:rPr>
          <w:rFonts w:ascii="Arial" w:hAnsi="Arial" w:cs="Arial"/>
          <w:bCs/>
          <w:sz w:val="24"/>
          <w:szCs w:val="24"/>
        </w:rPr>
        <w:t>Татарского района Новосибирской области</w:t>
      </w:r>
    </w:p>
    <w:p w:rsidR="007807EB" w:rsidRPr="003D0645" w:rsidRDefault="007807EB" w:rsidP="007807EB">
      <w:pPr>
        <w:widowControl w:val="0"/>
        <w:autoSpaceDE w:val="0"/>
        <w:autoSpaceDN w:val="0"/>
        <w:adjustRightInd w:val="0"/>
        <w:spacing w:after="0"/>
        <w:jc w:val="center"/>
        <w:rPr>
          <w:rFonts w:ascii="Arial" w:hAnsi="Arial" w:cs="Arial"/>
          <w:bCs/>
          <w:sz w:val="24"/>
          <w:szCs w:val="24"/>
        </w:rPr>
      </w:pPr>
      <w:r w:rsidRPr="003D0645">
        <w:rPr>
          <w:rFonts w:ascii="Arial" w:hAnsi="Arial" w:cs="Arial"/>
          <w:bCs/>
          <w:sz w:val="24"/>
          <w:szCs w:val="24"/>
        </w:rPr>
        <w:t>налога на имущество физических лиц»</w:t>
      </w:r>
    </w:p>
    <w:p w:rsidR="007807EB" w:rsidRPr="007807EB" w:rsidRDefault="007807EB" w:rsidP="007807EB">
      <w:pPr>
        <w:widowControl w:val="0"/>
        <w:autoSpaceDE w:val="0"/>
        <w:autoSpaceDN w:val="0"/>
        <w:adjustRightInd w:val="0"/>
        <w:spacing w:after="0"/>
        <w:ind w:firstLine="540"/>
        <w:jc w:val="both"/>
        <w:rPr>
          <w:rFonts w:ascii="Arial" w:hAnsi="Arial" w:cs="Arial"/>
          <w:sz w:val="24"/>
          <w:szCs w:val="24"/>
        </w:rPr>
      </w:pPr>
    </w:p>
    <w:p w:rsidR="007807EB" w:rsidRPr="007807EB" w:rsidRDefault="007807EB" w:rsidP="007807EB">
      <w:pPr>
        <w:widowControl w:val="0"/>
        <w:autoSpaceDE w:val="0"/>
        <w:autoSpaceDN w:val="0"/>
        <w:adjustRightInd w:val="0"/>
        <w:spacing w:after="0"/>
        <w:ind w:firstLine="540"/>
        <w:jc w:val="both"/>
        <w:rPr>
          <w:rFonts w:ascii="Arial" w:hAnsi="Arial" w:cs="Arial"/>
          <w:sz w:val="24"/>
          <w:szCs w:val="24"/>
        </w:rPr>
      </w:pPr>
      <w:r w:rsidRPr="007807EB">
        <w:rPr>
          <w:rFonts w:ascii="Arial" w:hAnsi="Arial" w:cs="Arial"/>
          <w:sz w:val="24"/>
          <w:szCs w:val="24"/>
        </w:rPr>
        <w:t xml:space="preserve">В соответствии с Федеральным </w:t>
      </w:r>
      <w:hyperlink r:id="rId5" w:history="1">
        <w:r w:rsidRPr="007807EB">
          <w:rPr>
            <w:rFonts w:ascii="Arial" w:hAnsi="Arial" w:cs="Arial"/>
            <w:sz w:val="24"/>
            <w:szCs w:val="24"/>
          </w:rPr>
          <w:t>законом</w:t>
        </w:r>
      </w:hyperlink>
      <w:r w:rsidRPr="007807EB">
        <w:rPr>
          <w:rFonts w:ascii="Arial" w:hAnsi="Arial" w:cs="Arial"/>
          <w:sz w:val="24"/>
          <w:szCs w:val="24"/>
        </w:rPr>
        <w:t xml:space="preserve"> от 6 октября 2003 г. N 131-ФЗ "Об общих принципах организации местного самоуправления </w:t>
      </w:r>
      <w:proofErr w:type="gramStart"/>
      <w:r w:rsidRPr="007807EB">
        <w:rPr>
          <w:rFonts w:ascii="Arial" w:hAnsi="Arial" w:cs="Arial"/>
          <w:sz w:val="24"/>
          <w:szCs w:val="24"/>
        </w:rPr>
        <w:t>в</w:t>
      </w:r>
      <w:proofErr w:type="gramEnd"/>
      <w:r w:rsidRPr="007807EB">
        <w:rPr>
          <w:rFonts w:ascii="Arial" w:hAnsi="Arial" w:cs="Arial"/>
          <w:sz w:val="24"/>
          <w:szCs w:val="24"/>
        </w:rPr>
        <w:t xml:space="preserve"> Российской </w:t>
      </w:r>
      <w:proofErr w:type="gramStart"/>
      <w:r w:rsidRPr="007807EB">
        <w:rPr>
          <w:rFonts w:ascii="Arial" w:hAnsi="Arial" w:cs="Arial"/>
          <w:sz w:val="24"/>
          <w:szCs w:val="24"/>
        </w:rPr>
        <w:t xml:space="preserve">Федерации", </w:t>
      </w:r>
      <w:hyperlink r:id="rId6" w:history="1">
        <w:r w:rsidRPr="007807EB">
          <w:rPr>
            <w:rFonts w:ascii="Arial" w:hAnsi="Arial" w:cs="Arial"/>
            <w:sz w:val="24"/>
            <w:szCs w:val="24"/>
          </w:rPr>
          <w:t>главой 32</w:t>
        </w:r>
      </w:hyperlink>
      <w:r w:rsidRPr="007807EB">
        <w:rPr>
          <w:rFonts w:ascii="Arial" w:hAnsi="Arial" w:cs="Arial"/>
          <w:sz w:val="24"/>
          <w:szCs w:val="24"/>
        </w:rPr>
        <w:t xml:space="preserve"> части второй Налогового кодекса Российской Федерации и </w:t>
      </w:r>
      <w:hyperlink r:id="rId7" w:history="1">
        <w:r w:rsidRPr="007807EB">
          <w:rPr>
            <w:rFonts w:ascii="Arial" w:hAnsi="Arial" w:cs="Arial"/>
            <w:sz w:val="24"/>
            <w:szCs w:val="24"/>
          </w:rPr>
          <w:t>Законом</w:t>
        </w:r>
      </w:hyperlink>
      <w:r w:rsidRPr="007807EB">
        <w:rPr>
          <w:rFonts w:ascii="Arial" w:hAnsi="Arial" w:cs="Arial"/>
          <w:sz w:val="24"/>
          <w:szCs w:val="24"/>
        </w:rPr>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Зубовского сельсовета Татарского района Новосибирской области, Совет депутатов Зубовского сельсовета Татарского района</w:t>
      </w:r>
      <w:proofErr w:type="gramEnd"/>
      <w:r w:rsidRPr="007807EB">
        <w:rPr>
          <w:rFonts w:ascii="Arial" w:hAnsi="Arial" w:cs="Arial"/>
          <w:sz w:val="24"/>
          <w:szCs w:val="24"/>
        </w:rPr>
        <w:t xml:space="preserve"> Новосибирской области </w:t>
      </w:r>
      <w:r w:rsidRPr="007807EB">
        <w:rPr>
          <w:rFonts w:ascii="Arial" w:hAnsi="Arial" w:cs="Arial"/>
          <w:b/>
          <w:sz w:val="24"/>
          <w:szCs w:val="24"/>
        </w:rPr>
        <w:t>решил:</w:t>
      </w:r>
    </w:p>
    <w:p w:rsidR="007807EB" w:rsidRPr="007807EB" w:rsidRDefault="007807EB" w:rsidP="007807EB">
      <w:pPr>
        <w:pStyle w:val="a3"/>
        <w:widowControl w:val="0"/>
        <w:numPr>
          <w:ilvl w:val="0"/>
          <w:numId w:val="1"/>
        </w:numPr>
        <w:autoSpaceDE w:val="0"/>
        <w:autoSpaceDN w:val="0"/>
        <w:adjustRightInd w:val="0"/>
        <w:spacing w:after="0"/>
        <w:jc w:val="both"/>
        <w:rPr>
          <w:rFonts w:ascii="Arial" w:hAnsi="Arial" w:cs="Arial"/>
          <w:bCs/>
          <w:sz w:val="24"/>
          <w:szCs w:val="24"/>
        </w:rPr>
      </w:pPr>
      <w:r w:rsidRPr="007807EB">
        <w:rPr>
          <w:rFonts w:ascii="Arial" w:hAnsi="Arial" w:cs="Arial"/>
          <w:sz w:val="24"/>
          <w:szCs w:val="24"/>
        </w:rPr>
        <w:t xml:space="preserve">Внести в </w:t>
      </w:r>
      <w:r w:rsidRPr="007807EB">
        <w:rPr>
          <w:rFonts w:ascii="Arial" w:hAnsi="Arial" w:cs="Arial"/>
          <w:bCs/>
          <w:sz w:val="24"/>
          <w:szCs w:val="24"/>
        </w:rPr>
        <w:t xml:space="preserve">Решение четвертой </w:t>
      </w:r>
      <w:proofErr w:type="gramStart"/>
      <w:r w:rsidRPr="007807EB">
        <w:rPr>
          <w:rFonts w:ascii="Arial" w:hAnsi="Arial" w:cs="Arial"/>
          <w:bCs/>
          <w:sz w:val="24"/>
          <w:szCs w:val="24"/>
        </w:rPr>
        <w:t>сессии шестого созыва  Совета депутатов Зубовского сельсовета Татарского района Новосибирской области</w:t>
      </w:r>
      <w:proofErr w:type="gramEnd"/>
      <w:r w:rsidRPr="007807EB">
        <w:rPr>
          <w:rFonts w:ascii="Arial" w:hAnsi="Arial" w:cs="Arial"/>
          <w:bCs/>
          <w:sz w:val="24"/>
          <w:szCs w:val="24"/>
        </w:rPr>
        <w:t xml:space="preserve"> от 15.11.2019 г. № 18 «Об установлении на территории Зубовского сельсовета Татарского района Новосибирской области налога на имущество физических лиц» следующие изменения:</w:t>
      </w:r>
    </w:p>
    <w:p w:rsidR="007807EB" w:rsidRDefault="007807EB" w:rsidP="000C47A3">
      <w:pPr>
        <w:pStyle w:val="a3"/>
        <w:widowControl w:val="0"/>
        <w:numPr>
          <w:ilvl w:val="1"/>
          <w:numId w:val="1"/>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пункт 4.6 изложить в следующей редакции:</w:t>
      </w:r>
    </w:p>
    <w:p w:rsidR="000C47A3" w:rsidRPr="000C47A3" w:rsidRDefault="000C47A3" w:rsidP="000C47A3">
      <w:pPr>
        <w:pStyle w:val="db9fe9049761426654245bb2dd862eecmsonormal"/>
        <w:shd w:val="clear" w:color="auto" w:fill="FFFFFF"/>
        <w:rPr>
          <w:rFonts w:ascii="Arial" w:hAnsi="Arial" w:cs="Arial"/>
        </w:rPr>
      </w:pPr>
      <w:r>
        <w:rPr>
          <w:rFonts w:ascii="Arial" w:hAnsi="Arial" w:cs="Arial"/>
          <w:bCs/>
        </w:rPr>
        <w:t xml:space="preserve">           </w:t>
      </w:r>
      <w:r w:rsidR="007807EB">
        <w:rPr>
          <w:rFonts w:ascii="Arial" w:hAnsi="Arial" w:cs="Arial"/>
          <w:bCs/>
        </w:rPr>
        <w:t xml:space="preserve">« 0,1 </w:t>
      </w:r>
      <w:r w:rsidR="007807EB" w:rsidRPr="000C47A3">
        <w:rPr>
          <w:rFonts w:ascii="Arial" w:hAnsi="Arial" w:cs="Arial"/>
          <w:bCs/>
        </w:rPr>
        <w:t>процента</w:t>
      </w:r>
      <w:r w:rsidRPr="000C47A3">
        <w:rPr>
          <w:rFonts w:ascii="Arial" w:hAnsi="Arial" w:cs="Arial"/>
          <w:bCs/>
        </w:rPr>
        <w:t xml:space="preserve"> </w:t>
      </w:r>
      <w:r w:rsidRPr="000C47A3">
        <w:rPr>
          <w:rFonts w:ascii="Arial" w:hAnsi="Arial" w:cs="Arial"/>
        </w:rPr>
        <w:t>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Pr>
          <w:rFonts w:ascii="Arial" w:hAnsi="Arial" w:cs="Arial"/>
        </w:rPr>
        <w:t>».</w:t>
      </w:r>
    </w:p>
    <w:p w:rsidR="007807EB" w:rsidRPr="007807EB" w:rsidRDefault="000C47A3" w:rsidP="000C47A3">
      <w:pPr>
        <w:pStyle w:val="ConsPlusNormal"/>
        <w:spacing w:before="220"/>
        <w:jc w:val="both"/>
        <w:rPr>
          <w:rFonts w:ascii="Arial" w:hAnsi="Arial" w:cs="Arial"/>
          <w:sz w:val="24"/>
          <w:szCs w:val="24"/>
        </w:rPr>
      </w:pPr>
      <w:r>
        <w:rPr>
          <w:rFonts w:ascii="Arial" w:hAnsi="Arial" w:cs="Arial"/>
          <w:sz w:val="24"/>
          <w:szCs w:val="24"/>
        </w:rPr>
        <w:t xml:space="preserve">     2</w:t>
      </w:r>
      <w:r w:rsidR="007807EB" w:rsidRPr="007807EB">
        <w:rPr>
          <w:rFonts w:ascii="Arial" w:hAnsi="Arial" w:cs="Arial"/>
          <w:sz w:val="24"/>
          <w:szCs w:val="24"/>
        </w:rPr>
        <w:t xml:space="preserve">. Решение опубликовать в газете  "Зубовский вестник" и разместить на сайте администрации </w:t>
      </w:r>
      <w:r w:rsidR="007807EB" w:rsidRPr="007807EB">
        <w:rPr>
          <w:rFonts w:ascii="Arial" w:hAnsi="Arial" w:cs="Arial"/>
          <w:sz w:val="24"/>
          <w:szCs w:val="24"/>
          <w:lang w:val="en-US"/>
        </w:rPr>
        <w:t>www</w:t>
      </w:r>
      <w:r w:rsidR="007807EB" w:rsidRPr="007807EB">
        <w:rPr>
          <w:rFonts w:ascii="Arial" w:hAnsi="Arial" w:cs="Arial"/>
          <w:sz w:val="24"/>
          <w:szCs w:val="24"/>
        </w:rPr>
        <w:t>.</w:t>
      </w:r>
      <w:proofErr w:type="spellStart"/>
      <w:r w:rsidR="007807EB" w:rsidRPr="007807EB">
        <w:rPr>
          <w:rFonts w:ascii="Arial" w:hAnsi="Arial" w:cs="Arial"/>
          <w:sz w:val="24"/>
          <w:szCs w:val="24"/>
          <w:lang w:val="en-US"/>
        </w:rPr>
        <w:t>admzubovka</w:t>
      </w:r>
      <w:proofErr w:type="spellEnd"/>
      <w:r w:rsidR="007807EB" w:rsidRPr="007807EB">
        <w:rPr>
          <w:rFonts w:ascii="Arial" w:hAnsi="Arial" w:cs="Arial"/>
          <w:sz w:val="24"/>
          <w:szCs w:val="24"/>
        </w:rPr>
        <w:t>.</w:t>
      </w:r>
      <w:proofErr w:type="spellStart"/>
      <w:r w:rsidR="007807EB" w:rsidRPr="007807EB">
        <w:rPr>
          <w:rFonts w:ascii="Arial" w:hAnsi="Arial" w:cs="Arial"/>
          <w:sz w:val="24"/>
          <w:szCs w:val="24"/>
          <w:lang w:val="en-US"/>
        </w:rPr>
        <w:t>ru</w:t>
      </w:r>
      <w:proofErr w:type="spellEnd"/>
    </w:p>
    <w:p w:rsidR="007807EB" w:rsidRPr="007807EB" w:rsidRDefault="007807EB" w:rsidP="007807EB">
      <w:pPr>
        <w:spacing w:after="0"/>
        <w:rPr>
          <w:rFonts w:ascii="Arial" w:hAnsi="Arial" w:cs="Arial"/>
          <w:sz w:val="24"/>
          <w:szCs w:val="24"/>
        </w:rPr>
      </w:pPr>
    </w:p>
    <w:p w:rsidR="007807EB" w:rsidRPr="007807EB" w:rsidRDefault="000C47A3" w:rsidP="000C47A3">
      <w:pPr>
        <w:widowControl w:val="0"/>
        <w:autoSpaceDE w:val="0"/>
        <w:autoSpaceDN w:val="0"/>
        <w:adjustRightInd w:val="0"/>
        <w:spacing w:before="160" w:after="0"/>
        <w:jc w:val="both"/>
        <w:rPr>
          <w:rFonts w:ascii="Arial" w:hAnsi="Arial" w:cs="Arial"/>
          <w:sz w:val="24"/>
          <w:szCs w:val="24"/>
        </w:rPr>
      </w:pPr>
      <w:r>
        <w:rPr>
          <w:rFonts w:ascii="Arial" w:hAnsi="Arial" w:cs="Arial"/>
          <w:sz w:val="24"/>
          <w:szCs w:val="24"/>
        </w:rPr>
        <w:t xml:space="preserve">     3</w:t>
      </w:r>
      <w:r w:rsidR="007807EB" w:rsidRPr="007807EB">
        <w:rPr>
          <w:rFonts w:ascii="Arial" w:hAnsi="Arial" w:cs="Arial"/>
          <w:sz w:val="24"/>
          <w:szCs w:val="24"/>
        </w:rPr>
        <w:t xml:space="preserve">. </w:t>
      </w:r>
      <w:proofErr w:type="gramStart"/>
      <w:r w:rsidR="007807EB" w:rsidRPr="007807EB">
        <w:rPr>
          <w:rFonts w:ascii="Arial" w:hAnsi="Arial" w:cs="Arial"/>
          <w:sz w:val="24"/>
          <w:szCs w:val="24"/>
        </w:rPr>
        <w:t>Контроль за</w:t>
      </w:r>
      <w:proofErr w:type="gramEnd"/>
      <w:r w:rsidR="007807EB" w:rsidRPr="007807EB">
        <w:rPr>
          <w:rFonts w:ascii="Arial" w:hAnsi="Arial" w:cs="Arial"/>
          <w:sz w:val="24"/>
          <w:szCs w:val="24"/>
        </w:rPr>
        <w:t xml:space="preserve"> исполнением данного решения специалиста администрации</w:t>
      </w:r>
      <w:r w:rsidR="000C60B8">
        <w:rPr>
          <w:rFonts w:ascii="Arial" w:hAnsi="Arial" w:cs="Arial"/>
          <w:sz w:val="24"/>
          <w:szCs w:val="24"/>
        </w:rPr>
        <w:t xml:space="preserve"> </w:t>
      </w:r>
      <w:proofErr w:type="spellStart"/>
      <w:r w:rsidR="007807EB" w:rsidRPr="007807EB">
        <w:rPr>
          <w:rFonts w:ascii="Arial" w:hAnsi="Arial" w:cs="Arial"/>
          <w:sz w:val="24"/>
          <w:szCs w:val="24"/>
        </w:rPr>
        <w:t>Евсеенко</w:t>
      </w:r>
      <w:proofErr w:type="spellEnd"/>
      <w:r w:rsidR="007807EB" w:rsidRPr="007807EB">
        <w:rPr>
          <w:rFonts w:ascii="Arial" w:hAnsi="Arial" w:cs="Arial"/>
          <w:sz w:val="24"/>
          <w:szCs w:val="24"/>
        </w:rPr>
        <w:t xml:space="preserve"> Н.Н.</w:t>
      </w:r>
    </w:p>
    <w:p w:rsidR="007807EB" w:rsidRPr="007807EB" w:rsidRDefault="007807EB" w:rsidP="007807EB">
      <w:pPr>
        <w:widowControl w:val="0"/>
        <w:autoSpaceDE w:val="0"/>
        <w:autoSpaceDN w:val="0"/>
        <w:adjustRightInd w:val="0"/>
        <w:spacing w:before="160" w:after="0"/>
        <w:ind w:firstLine="540"/>
        <w:jc w:val="both"/>
        <w:rPr>
          <w:rFonts w:ascii="Arial" w:hAnsi="Arial" w:cs="Arial"/>
          <w:sz w:val="24"/>
          <w:szCs w:val="24"/>
        </w:rPr>
      </w:pPr>
    </w:p>
    <w:p w:rsidR="007807EB" w:rsidRPr="007807EB" w:rsidRDefault="007807EB" w:rsidP="007807EB">
      <w:pPr>
        <w:widowControl w:val="0"/>
        <w:autoSpaceDE w:val="0"/>
        <w:autoSpaceDN w:val="0"/>
        <w:adjustRightInd w:val="0"/>
        <w:spacing w:before="160" w:after="0"/>
        <w:rPr>
          <w:rFonts w:ascii="Arial" w:hAnsi="Arial" w:cs="Arial"/>
          <w:sz w:val="24"/>
          <w:szCs w:val="24"/>
        </w:rPr>
      </w:pPr>
      <w:r w:rsidRPr="007807EB">
        <w:rPr>
          <w:rFonts w:ascii="Arial" w:hAnsi="Arial" w:cs="Arial"/>
          <w:sz w:val="24"/>
          <w:szCs w:val="24"/>
        </w:rPr>
        <w:lastRenderedPageBreak/>
        <w:t xml:space="preserve">Глава Зубовского сельсовета                                </w:t>
      </w:r>
    </w:p>
    <w:p w:rsidR="007807EB" w:rsidRPr="007807EB" w:rsidRDefault="007807EB" w:rsidP="007807EB">
      <w:pPr>
        <w:widowControl w:val="0"/>
        <w:autoSpaceDE w:val="0"/>
        <w:autoSpaceDN w:val="0"/>
        <w:adjustRightInd w:val="0"/>
        <w:spacing w:before="160" w:after="0"/>
        <w:rPr>
          <w:rFonts w:ascii="Arial" w:hAnsi="Arial" w:cs="Arial"/>
          <w:sz w:val="24"/>
          <w:szCs w:val="24"/>
        </w:rPr>
      </w:pPr>
      <w:r w:rsidRPr="007807EB">
        <w:rPr>
          <w:rFonts w:ascii="Arial" w:hAnsi="Arial" w:cs="Arial"/>
          <w:sz w:val="24"/>
          <w:szCs w:val="24"/>
        </w:rPr>
        <w:t xml:space="preserve">Татарского района Новосибирской области                                     В.И. </w:t>
      </w:r>
      <w:proofErr w:type="spellStart"/>
      <w:r w:rsidRPr="007807EB">
        <w:rPr>
          <w:rFonts w:ascii="Arial" w:hAnsi="Arial" w:cs="Arial"/>
          <w:sz w:val="24"/>
          <w:szCs w:val="24"/>
        </w:rPr>
        <w:t>Лобовикова</w:t>
      </w:r>
      <w:proofErr w:type="spellEnd"/>
    </w:p>
    <w:p w:rsidR="007807EB" w:rsidRPr="007807EB" w:rsidRDefault="007807EB" w:rsidP="007807EB">
      <w:pPr>
        <w:widowControl w:val="0"/>
        <w:autoSpaceDE w:val="0"/>
        <w:autoSpaceDN w:val="0"/>
        <w:adjustRightInd w:val="0"/>
        <w:spacing w:before="160" w:after="0"/>
        <w:jc w:val="both"/>
        <w:rPr>
          <w:rFonts w:ascii="Arial" w:hAnsi="Arial" w:cs="Arial"/>
          <w:sz w:val="24"/>
          <w:szCs w:val="24"/>
        </w:rPr>
      </w:pPr>
    </w:p>
    <w:p w:rsidR="007807EB" w:rsidRPr="007807EB" w:rsidRDefault="007807EB" w:rsidP="007807EB">
      <w:pPr>
        <w:widowControl w:val="0"/>
        <w:autoSpaceDE w:val="0"/>
        <w:autoSpaceDN w:val="0"/>
        <w:adjustRightInd w:val="0"/>
        <w:spacing w:before="160" w:after="0"/>
        <w:rPr>
          <w:rFonts w:ascii="Arial" w:hAnsi="Arial" w:cs="Arial"/>
          <w:sz w:val="24"/>
          <w:szCs w:val="24"/>
        </w:rPr>
      </w:pPr>
      <w:r w:rsidRPr="007807EB">
        <w:rPr>
          <w:rFonts w:ascii="Arial" w:hAnsi="Arial" w:cs="Arial"/>
          <w:sz w:val="24"/>
          <w:szCs w:val="24"/>
        </w:rPr>
        <w:t>Председатель Совета депутатов</w:t>
      </w:r>
    </w:p>
    <w:p w:rsidR="007807EB" w:rsidRPr="007807EB" w:rsidRDefault="007807EB" w:rsidP="007807EB">
      <w:pPr>
        <w:widowControl w:val="0"/>
        <w:autoSpaceDE w:val="0"/>
        <w:autoSpaceDN w:val="0"/>
        <w:adjustRightInd w:val="0"/>
        <w:spacing w:before="160" w:after="0"/>
        <w:rPr>
          <w:rFonts w:ascii="Arial" w:hAnsi="Arial" w:cs="Arial"/>
          <w:sz w:val="24"/>
          <w:szCs w:val="24"/>
        </w:rPr>
      </w:pPr>
      <w:r w:rsidRPr="007807EB">
        <w:rPr>
          <w:rFonts w:ascii="Arial" w:hAnsi="Arial" w:cs="Arial"/>
          <w:sz w:val="24"/>
          <w:szCs w:val="24"/>
        </w:rPr>
        <w:t xml:space="preserve">Зубовского сельсовета                                                                       Е.А. Тимошенко           </w:t>
      </w:r>
    </w:p>
    <w:p w:rsidR="007807EB" w:rsidRPr="007807EB" w:rsidRDefault="007807EB" w:rsidP="007807EB">
      <w:pPr>
        <w:widowControl w:val="0"/>
        <w:autoSpaceDE w:val="0"/>
        <w:autoSpaceDN w:val="0"/>
        <w:adjustRightInd w:val="0"/>
        <w:spacing w:before="160" w:after="0"/>
        <w:rPr>
          <w:rFonts w:ascii="Arial" w:hAnsi="Arial" w:cs="Arial"/>
          <w:sz w:val="24"/>
          <w:szCs w:val="24"/>
        </w:rPr>
      </w:pPr>
      <w:r w:rsidRPr="007807EB">
        <w:rPr>
          <w:rFonts w:ascii="Arial" w:hAnsi="Arial" w:cs="Arial"/>
          <w:sz w:val="24"/>
          <w:szCs w:val="24"/>
        </w:rPr>
        <w:t xml:space="preserve">Татарского района Новосибирской области                                                                </w:t>
      </w:r>
    </w:p>
    <w:p w:rsidR="000C0C29" w:rsidRPr="007807EB" w:rsidRDefault="000C0C29" w:rsidP="007807EB">
      <w:pPr>
        <w:spacing w:after="0"/>
        <w:rPr>
          <w:rFonts w:ascii="Arial" w:hAnsi="Arial" w:cs="Arial"/>
          <w:sz w:val="24"/>
          <w:szCs w:val="24"/>
        </w:rPr>
      </w:pPr>
    </w:p>
    <w:sectPr w:rsidR="000C0C29" w:rsidRPr="007807EB" w:rsidSect="00760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4E75"/>
    <w:multiLevelType w:val="multilevel"/>
    <w:tmpl w:val="36DE3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7EB"/>
    <w:rsid w:val="000C0C29"/>
    <w:rsid w:val="000C47A3"/>
    <w:rsid w:val="000C60B8"/>
    <w:rsid w:val="001C2AD9"/>
    <w:rsid w:val="003D0645"/>
    <w:rsid w:val="00493794"/>
    <w:rsid w:val="005C7403"/>
    <w:rsid w:val="00682F26"/>
    <w:rsid w:val="007807EB"/>
    <w:rsid w:val="00871A4D"/>
    <w:rsid w:val="009577E4"/>
    <w:rsid w:val="00B3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7EB"/>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7807EB"/>
    <w:pPr>
      <w:ind w:left="720"/>
      <w:contextualSpacing/>
    </w:pPr>
  </w:style>
  <w:style w:type="paragraph" w:customStyle="1" w:styleId="db9fe9049761426654245bb2dd862eecmsonormal">
    <w:name w:val="db9fe9049761426654245bb2dd862eecmsonormal"/>
    <w:basedOn w:val="a"/>
    <w:rsid w:val="000C4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14060">
      <w:bodyDiv w:val="1"/>
      <w:marLeft w:val="0"/>
      <w:marRight w:val="0"/>
      <w:marTop w:val="0"/>
      <w:marBottom w:val="0"/>
      <w:divBdr>
        <w:top w:val="none" w:sz="0" w:space="0" w:color="auto"/>
        <w:left w:val="none" w:sz="0" w:space="0" w:color="auto"/>
        <w:bottom w:val="none" w:sz="0" w:space="0" w:color="auto"/>
        <w:right w:val="none" w:sz="0" w:space="0" w:color="auto"/>
      </w:divBdr>
      <w:divsChild>
        <w:div w:id="1411193257">
          <w:blockQuote w:val="1"/>
          <w:marLeft w:val="0"/>
          <w:marRight w:val="-150"/>
          <w:marTop w:val="0"/>
          <w:marBottom w:val="0"/>
          <w:divBdr>
            <w:top w:val="none" w:sz="0" w:space="0" w:color="auto"/>
            <w:left w:val="none" w:sz="0" w:space="0" w:color="auto"/>
            <w:bottom w:val="none" w:sz="0" w:space="0" w:color="auto"/>
            <w:right w:val="none" w:sz="0" w:space="0" w:color="auto"/>
          </w:divBdr>
          <w:divsChild>
            <w:div w:id="1006639191">
              <w:marLeft w:val="0"/>
              <w:marRight w:val="0"/>
              <w:marTop w:val="0"/>
              <w:marBottom w:val="0"/>
              <w:divBdr>
                <w:top w:val="single" w:sz="6" w:space="8" w:color="auto"/>
                <w:left w:val="single" w:sz="6" w:space="8" w:color="auto"/>
                <w:bottom w:val="none" w:sz="0" w:space="0" w:color="auto"/>
                <w:right w:val="single" w:sz="6" w:space="8" w:color="auto"/>
              </w:divBdr>
              <w:divsChild>
                <w:div w:id="478500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5112AB6626B1DAE30EE053D059DA65BE7F7C860A9B8A5A78554FC0D723DCFD0097D5D4A6D65924D02230C026F3423FG6w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5112AB6626B1DAE30EFE5EC635846CB476248E049D8904270A149D802AD6AA47D88C84E280552ED36860846DFC403678618F0B8E3F47GCwDJ" TargetMode="External"/><Relationship Id="rId5" Type="http://schemas.openxmlformats.org/officeDocument/2006/relationships/hyperlink" Target="consultantplus://offline/ref=7F5112AB6626B1DAE30EFE5EC635846CB47722890A998904270A149D802AD6AA47D88C84E2835527DF3765917CA44F3C6E7E8E15923D46C5GFw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зубовка</dc:creator>
  <cp:keywords/>
  <dc:description/>
  <cp:lastModifiedBy>зубовка</cp:lastModifiedBy>
  <cp:revision>11</cp:revision>
  <dcterms:created xsi:type="dcterms:W3CDTF">2019-11-28T02:17:00Z</dcterms:created>
  <dcterms:modified xsi:type="dcterms:W3CDTF">2019-12-03T07:50:00Z</dcterms:modified>
</cp:coreProperties>
</file>