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FE" w:rsidRPr="004F4F0B" w:rsidRDefault="004F60FE" w:rsidP="004F60FE">
      <w:pPr>
        <w:pStyle w:val="2"/>
        <w:spacing w:after="0" w:line="240" w:lineRule="auto"/>
        <w:jc w:val="center"/>
        <w:rPr>
          <w:b/>
          <w:bCs/>
        </w:rPr>
      </w:pPr>
      <w:r w:rsidRPr="004F4F0B">
        <w:rPr>
          <w:b/>
        </w:rPr>
        <w:t>СОВЕТ ДЕПУТАТОВ</w:t>
      </w:r>
    </w:p>
    <w:p w:rsidR="004F60FE" w:rsidRPr="004F4F0B" w:rsidRDefault="004F60FE" w:rsidP="004F60FE">
      <w:pPr>
        <w:pStyle w:val="2"/>
        <w:spacing w:after="0" w:line="240" w:lineRule="auto"/>
        <w:jc w:val="center"/>
        <w:rPr>
          <w:b/>
          <w:bCs/>
        </w:rPr>
      </w:pPr>
      <w:r w:rsidRPr="004F4F0B">
        <w:rPr>
          <w:b/>
        </w:rPr>
        <w:t>ЗУБОВСКОГО СЕЛЬСОВЕТА</w:t>
      </w:r>
    </w:p>
    <w:p w:rsidR="004F60FE" w:rsidRPr="004F4F0B" w:rsidRDefault="004F60FE" w:rsidP="004F60FE">
      <w:pPr>
        <w:pStyle w:val="2"/>
        <w:spacing w:after="0" w:line="240" w:lineRule="auto"/>
        <w:jc w:val="center"/>
        <w:rPr>
          <w:b/>
          <w:bCs/>
        </w:rPr>
      </w:pPr>
      <w:r w:rsidRPr="004F4F0B">
        <w:rPr>
          <w:b/>
        </w:rPr>
        <w:t>ТАТАРСКОГО РАЙОНА</w:t>
      </w:r>
    </w:p>
    <w:p w:rsidR="004F60FE" w:rsidRDefault="004F60FE" w:rsidP="00EA662D">
      <w:pPr>
        <w:pStyle w:val="2"/>
        <w:spacing w:after="0" w:line="240" w:lineRule="auto"/>
        <w:jc w:val="center"/>
        <w:rPr>
          <w:b/>
        </w:rPr>
      </w:pPr>
      <w:r w:rsidRPr="004F4F0B">
        <w:rPr>
          <w:b/>
        </w:rPr>
        <w:t>НОВОСИБИРСКОЙ ОБЛАСТИ</w:t>
      </w:r>
    </w:p>
    <w:p w:rsidR="00EA662D" w:rsidRDefault="00EA662D" w:rsidP="00EA662D">
      <w:pPr>
        <w:pStyle w:val="2"/>
        <w:spacing w:after="0" w:line="240" w:lineRule="auto"/>
        <w:jc w:val="center"/>
        <w:rPr>
          <w:bCs/>
          <w:color w:val="000000"/>
        </w:rPr>
      </w:pPr>
      <w:r w:rsidRPr="004F4F0B">
        <w:rPr>
          <w:bCs/>
          <w:color w:val="000000"/>
        </w:rPr>
        <w:t>шестого созыва</w:t>
      </w:r>
    </w:p>
    <w:p w:rsidR="00EA662D" w:rsidRDefault="00EA662D" w:rsidP="00CB6004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346" w:rsidRPr="004F4F0B" w:rsidRDefault="004F60FE" w:rsidP="00CB600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27346" w:rsidRPr="004F4F0B" w:rsidRDefault="004F4F0B" w:rsidP="00B2734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Cs/>
          <w:color w:val="000000"/>
          <w:sz w:val="24"/>
          <w:szCs w:val="24"/>
        </w:rPr>
        <w:t>(четырнадцатой</w:t>
      </w:r>
      <w:r w:rsidR="00B27346" w:rsidRPr="004F4F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60FE" w:rsidRPr="004F4F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сессии</w:t>
      </w:r>
      <w:r w:rsidRPr="004F4F0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4F60FE" w:rsidRPr="004F4F0B" w:rsidRDefault="004F60FE" w:rsidP="00B27346">
      <w:pPr>
        <w:pStyle w:val="tex1st"/>
        <w:spacing w:after="0"/>
        <w:jc w:val="both"/>
      </w:pPr>
      <w:r w:rsidRPr="004F4F0B">
        <w:t xml:space="preserve">от  </w:t>
      </w:r>
      <w:r w:rsidR="004F4F0B" w:rsidRPr="004F4F0B">
        <w:t>27.10.2020</w:t>
      </w:r>
      <w:r w:rsidR="00CB3A58" w:rsidRPr="004F4F0B">
        <w:t>г.</w:t>
      </w:r>
      <w:r w:rsidRPr="004F4F0B">
        <w:tab/>
      </w:r>
      <w:r w:rsidR="00CB6004" w:rsidRPr="004F4F0B">
        <w:t xml:space="preserve">          </w:t>
      </w:r>
      <w:r w:rsidR="00EA662D">
        <w:t xml:space="preserve">              </w:t>
      </w:r>
      <w:r w:rsidR="00CB6004" w:rsidRPr="004F4F0B">
        <w:t xml:space="preserve">          </w:t>
      </w:r>
      <w:proofErr w:type="spellStart"/>
      <w:r w:rsidR="00B27346" w:rsidRPr="004F4F0B">
        <w:t>с</w:t>
      </w:r>
      <w:proofErr w:type="gramStart"/>
      <w:r w:rsidR="00B27346" w:rsidRPr="004F4F0B">
        <w:t>.З</w:t>
      </w:r>
      <w:proofErr w:type="gramEnd"/>
      <w:r w:rsidR="00B27346" w:rsidRPr="004F4F0B">
        <w:t>убовка</w:t>
      </w:r>
      <w:proofErr w:type="spellEnd"/>
      <w:r w:rsidR="00CB6004" w:rsidRPr="004F4F0B">
        <w:t xml:space="preserve">                          </w:t>
      </w:r>
      <w:r w:rsidR="004F4F0B" w:rsidRPr="004F4F0B">
        <w:t xml:space="preserve">  </w:t>
      </w:r>
      <w:r w:rsidR="00CB6004" w:rsidRPr="004F4F0B">
        <w:t xml:space="preserve">      </w:t>
      </w:r>
      <w:r w:rsidR="00EA662D">
        <w:t xml:space="preserve">     </w:t>
      </w:r>
      <w:r w:rsidR="00CB6004" w:rsidRPr="004F4F0B">
        <w:t xml:space="preserve">   </w:t>
      </w:r>
      <w:r w:rsidR="00CB3A58" w:rsidRPr="004F4F0B">
        <w:t xml:space="preserve">№ </w:t>
      </w:r>
      <w:r w:rsidR="00434BB2">
        <w:t>39</w:t>
      </w:r>
    </w:p>
    <w:p w:rsidR="004F60FE" w:rsidRPr="004F4F0B" w:rsidRDefault="004F60FE" w:rsidP="004F60FE">
      <w:pPr>
        <w:pStyle w:val="tex1st"/>
        <w:spacing w:before="0" w:beforeAutospacing="0" w:after="0" w:afterAutospacing="0"/>
        <w:jc w:val="both"/>
        <w:rPr>
          <w:rStyle w:val="a3"/>
          <w:b w:val="0"/>
        </w:rPr>
      </w:pPr>
    </w:p>
    <w:p w:rsidR="004F60FE" w:rsidRPr="00EA662D" w:rsidRDefault="00ED479F" w:rsidP="00B27346">
      <w:pPr>
        <w:pStyle w:val="tex1st"/>
        <w:spacing w:before="0" w:beforeAutospacing="0" w:after="0" w:afterAutospacing="0"/>
        <w:jc w:val="center"/>
      </w:pPr>
      <w:proofErr w:type="gramStart"/>
      <w:r w:rsidRPr="00EA662D">
        <w:rPr>
          <w:rStyle w:val="a3"/>
          <w:b w:val="0"/>
        </w:rPr>
        <w:t>О внесении изменений в решение семнадцатой сессии пятого созыва Совета депутатов Зубовского сельсовета Татарского района Новосибирской области от 20.10.2016 г. № 67 «</w:t>
      </w:r>
      <w:r w:rsidR="004F60FE" w:rsidRPr="00EA662D">
        <w:rPr>
          <w:rStyle w:val="a3"/>
          <w:b w:val="0"/>
        </w:rPr>
        <w:t>Об утверждении Порядка</w:t>
      </w:r>
      <w:r w:rsidR="004F60FE" w:rsidRPr="00EA662D">
        <w:rPr>
          <w:rStyle w:val="a3"/>
        </w:rPr>
        <w:t xml:space="preserve"> </w:t>
      </w:r>
      <w:r w:rsidR="004F60FE" w:rsidRPr="00EA662D"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</w:t>
      </w:r>
      <w:proofErr w:type="gramEnd"/>
      <w:r w:rsidR="004F60FE" w:rsidRPr="00EA662D">
        <w:t xml:space="preserve"> инфраструктуру поддержки субъектов малого</w:t>
      </w:r>
      <w:r w:rsidRPr="00EA662D">
        <w:t xml:space="preserve"> и среднего предпринимательства»</w:t>
      </w:r>
      <w:bookmarkStart w:id="0" w:name="_GoBack"/>
      <w:bookmarkEnd w:id="0"/>
    </w:p>
    <w:p w:rsidR="004F60FE" w:rsidRPr="004F4F0B" w:rsidRDefault="004F60FE" w:rsidP="00B2734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4F0B" w:rsidP="004F4F0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№ 209-ФЗ "О развитии малого и среднего предпринимательства в Российской Федерации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с изменениями внесенными Федеральным законом от 08.06.2020г. № 169-ФЗ)  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Федерации"</w:t>
      </w:r>
      <w:r w:rsidR="005C756C" w:rsidRPr="004F4F0B">
        <w:rPr>
          <w:rFonts w:ascii="Times New Roman" w:hAnsi="Times New Roman" w:cs="Times New Roman"/>
          <w:sz w:val="24"/>
          <w:szCs w:val="24"/>
        </w:rPr>
        <w:t xml:space="preserve">, Совет депутатов Зубовского сельсовета Татарского района Новосибирской области </w:t>
      </w:r>
    </w:p>
    <w:p w:rsidR="004F60FE" w:rsidRPr="004F4F0B" w:rsidRDefault="004F60FE" w:rsidP="00B2734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D479F" w:rsidRPr="004F4F0B" w:rsidRDefault="00ED479F" w:rsidP="00ED479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F4F0B">
        <w:rPr>
          <w:rFonts w:ascii="Times New Roman" w:hAnsi="Times New Roman" w:cs="Times New Roman"/>
          <w:sz w:val="24"/>
          <w:szCs w:val="24"/>
        </w:rPr>
        <w:t xml:space="preserve">Внести в решение семнадцатой </w:t>
      </w:r>
      <w:r w:rsidRPr="004F4F0B">
        <w:rPr>
          <w:rFonts w:ascii="Times New Roman" w:hAnsi="Times New Roman" w:cs="Times New Roman"/>
          <w:bCs/>
          <w:sz w:val="24"/>
          <w:szCs w:val="24"/>
        </w:rPr>
        <w:t xml:space="preserve">сессии пятого созыва Совета депутатов Зубовского сельсовета Татарского района Новосибирской области от 20.10.2016 г. № 67 «Об утверждении Порядка </w:t>
      </w:r>
      <w:r w:rsidRPr="004F4F0B">
        <w:rPr>
          <w:rFonts w:ascii="Times New Roman" w:hAnsi="Times New Roman" w:cs="Times New Roman"/>
          <w:sz w:val="24"/>
          <w:szCs w:val="24"/>
        </w:rPr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предпринимательства» следующие изменения:</w:t>
      </w:r>
    </w:p>
    <w:p w:rsidR="0013632E" w:rsidRPr="004F4F0B" w:rsidRDefault="004F4F0B" w:rsidP="00ED479F">
      <w:pPr>
        <w:pStyle w:val="a5"/>
        <w:autoSpaceDE w:val="0"/>
        <w:autoSpaceDN w:val="0"/>
        <w:adjustRightInd w:val="0"/>
        <w:ind w:left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4F4F0B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Pr="004F4F0B">
        <w:rPr>
          <w:rFonts w:ascii="Times New Roman" w:hAnsi="Times New Roman" w:cs="Times New Roman"/>
          <w:b/>
          <w:sz w:val="24"/>
          <w:szCs w:val="24"/>
        </w:rPr>
        <w:t>"</w:t>
      </w:r>
      <w:r w:rsidRPr="004F4F0B">
        <w:rPr>
          <w:rFonts w:ascii="Times New Roman" w:hAnsi="Times New Roman" w:cs="Times New Roman"/>
          <w:bCs/>
          <w:sz w:val="24"/>
          <w:szCs w:val="24"/>
        </w:rPr>
        <w:t>образующих инфраструктуру поддержки субъектов малого и среднего предпринимательства"</w:t>
      </w:r>
      <w:r w:rsidRPr="004F4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5A2">
        <w:rPr>
          <w:rFonts w:ascii="Times New Roman" w:hAnsi="Times New Roman" w:cs="Times New Roman"/>
          <w:sz w:val="24"/>
          <w:szCs w:val="24"/>
        </w:rPr>
        <w:t>дополнить словами «</w:t>
      </w:r>
      <w:r w:rsidRPr="004F4F0B">
        <w:rPr>
          <w:rFonts w:ascii="Times New Roman" w:hAnsi="Times New Roman" w:cs="Times New Roman"/>
          <w:sz w:val="24"/>
          <w:szCs w:val="24"/>
        </w:rPr>
        <w:t>, физических лиц, применяю</w:t>
      </w:r>
      <w:r w:rsidR="001C35A2">
        <w:rPr>
          <w:rFonts w:ascii="Times New Roman" w:hAnsi="Times New Roman" w:cs="Times New Roman"/>
          <w:sz w:val="24"/>
          <w:szCs w:val="24"/>
        </w:rPr>
        <w:t>щих специальный налоговый режим»</w:t>
      </w:r>
      <w:r w:rsidRPr="004F4F0B">
        <w:rPr>
          <w:rFonts w:ascii="Times New Roman" w:hAnsi="Times New Roman" w:cs="Times New Roman"/>
          <w:sz w:val="24"/>
          <w:szCs w:val="24"/>
        </w:rPr>
        <w:t>.</w:t>
      </w:r>
    </w:p>
    <w:p w:rsidR="0013632E" w:rsidRPr="004F4F0B" w:rsidRDefault="0013632E" w:rsidP="0013632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решение в местном печатном издании «Зубовский Вестник» и разместить на официальном сайте администрации </w:t>
      </w:r>
      <w:r w:rsidRPr="004F4F0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F4F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4F0B">
        <w:rPr>
          <w:rFonts w:ascii="Times New Roman" w:hAnsi="Times New Roman" w:cs="Times New Roman"/>
          <w:sz w:val="24"/>
          <w:szCs w:val="24"/>
          <w:lang w:val="en-US"/>
        </w:rPr>
        <w:t>admzubovka</w:t>
      </w:r>
      <w:proofErr w:type="spellEnd"/>
      <w:r w:rsidRPr="004F4F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4F0B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4F4F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4F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D479F" w:rsidRPr="004F4F0B" w:rsidRDefault="00ED479F" w:rsidP="00ED479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F4F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главу Зубовского  сельсовета.</w:t>
      </w:r>
    </w:p>
    <w:p w:rsidR="00CB3A58" w:rsidRPr="004F4F0B" w:rsidRDefault="00CB3A58" w:rsidP="00CB3A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F60FE" w:rsidRPr="004F4F0B" w:rsidRDefault="004F60FE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Зубовского сельсовета</w:t>
      </w:r>
    </w:p>
    <w:p w:rsidR="004F60FE" w:rsidRPr="004F4F0B" w:rsidRDefault="004F60FE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</w:t>
      </w:r>
      <w:r w:rsidR="00B27346" w:rsidRPr="004F4F0B">
        <w:rPr>
          <w:rFonts w:ascii="Times New Roman" w:hAnsi="Times New Roman" w:cs="Times New Roman"/>
          <w:sz w:val="24"/>
          <w:szCs w:val="24"/>
        </w:rPr>
        <w:t>Е.А.Тимошенко</w:t>
      </w:r>
    </w:p>
    <w:p w:rsidR="00CB3A58" w:rsidRPr="004F4F0B" w:rsidRDefault="00CB3A58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A58" w:rsidRPr="004F4F0B" w:rsidRDefault="00CB3A58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A58" w:rsidRPr="004F4F0B" w:rsidRDefault="00CB3A58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B2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Глава Зубовского сельсовета</w:t>
      </w:r>
    </w:p>
    <w:p w:rsidR="00ED479F" w:rsidRPr="004F4F0B" w:rsidRDefault="004F60FE" w:rsidP="009271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</w:t>
      </w:r>
      <w:r w:rsidR="00B27346" w:rsidRPr="004F4F0B">
        <w:rPr>
          <w:rFonts w:ascii="Times New Roman" w:hAnsi="Times New Roman" w:cs="Times New Roman"/>
          <w:sz w:val="24"/>
          <w:szCs w:val="24"/>
        </w:rPr>
        <w:t>В.И.</w:t>
      </w:r>
      <w:r w:rsidR="00927189" w:rsidRPr="004F4F0B">
        <w:rPr>
          <w:rFonts w:ascii="Times New Roman" w:hAnsi="Times New Roman" w:cs="Times New Roman"/>
          <w:sz w:val="24"/>
          <w:szCs w:val="24"/>
        </w:rPr>
        <w:t>Лобовиков</w:t>
      </w:r>
    </w:p>
    <w:p w:rsidR="00927189" w:rsidRPr="004F4F0B" w:rsidRDefault="00927189" w:rsidP="009271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89" w:rsidRPr="004F4F0B" w:rsidRDefault="00927189" w:rsidP="009271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89" w:rsidRPr="004F4F0B" w:rsidRDefault="00927189" w:rsidP="009271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89" w:rsidRPr="004F4F0B" w:rsidRDefault="00927189" w:rsidP="009271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A58" w:rsidRDefault="00CB3A58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0B" w:rsidRPr="004F4F0B" w:rsidRDefault="004F4F0B" w:rsidP="000412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F60FE" w:rsidRPr="004F4F0B" w:rsidRDefault="00ED479F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к р</w:t>
      </w:r>
      <w:r w:rsidR="004F60FE" w:rsidRPr="004F4F0B">
        <w:rPr>
          <w:rFonts w:ascii="Times New Roman" w:hAnsi="Times New Roman" w:cs="Times New Roman"/>
          <w:sz w:val="24"/>
          <w:szCs w:val="24"/>
        </w:rPr>
        <w:t xml:space="preserve">ешению </w:t>
      </w:r>
      <w:proofErr w:type="gramStart"/>
      <w:r w:rsidR="004F60FE" w:rsidRPr="004F4F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F60FE" w:rsidRPr="004F4F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20.10.2016г  №67</w:t>
      </w:r>
    </w:p>
    <w:p w:rsidR="00ED479F" w:rsidRPr="004F4F0B" w:rsidRDefault="00F30861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внесены изменения решением №</w:t>
      </w:r>
      <w:r w:rsidR="00927189" w:rsidRPr="004F4F0B">
        <w:rPr>
          <w:rFonts w:ascii="Times New Roman" w:hAnsi="Times New Roman" w:cs="Times New Roman"/>
          <w:sz w:val="24"/>
          <w:szCs w:val="24"/>
        </w:rPr>
        <w:t>129</w:t>
      </w:r>
      <w:r w:rsidR="00ED479F" w:rsidRPr="004F4F0B">
        <w:rPr>
          <w:rFonts w:ascii="Times New Roman" w:hAnsi="Times New Roman" w:cs="Times New Roman"/>
          <w:sz w:val="24"/>
          <w:szCs w:val="24"/>
        </w:rPr>
        <w:t>.</w:t>
      </w:r>
    </w:p>
    <w:p w:rsidR="00ED479F" w:rsidRDefault="00F30861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от 30</w:t>
      </w:r>
      <w:r w:rsidR="00ED479F" w:rsidRPr="004F4F0B">
        <w:rPr>
          <w:rFonts w:ascii="Times New Roman" w:hAnsi="Times New Roman" w:cs="Times New Roman"/>
          <w:sz w:val="24"/>
          <w:szCs w:val="24"/>
        </w:rPr>
        <w:t>.10.2018 г</w:t>
      </w:r>
    </w:p>
    <w:p w:rsidR="004F4F0B" w:rsidRPr="00EA662D" w:rsidRDefault="004F4F0B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62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proofErr w:type="spellStart"/>
      <w:r w:rsidRPr="00EA662D">
        <w:rPr>
          <w:rFonts w:ascii="Times New Roman" w:hAnsi="Times New Roman" w:cs="Times New Roman"/>
          <w:sz w:val="24"/>
          <w:szCs w:val="24"/>
        </w:rPr>
        <w:t>рещением</w:t>
      </w:r>
      <w:proofErr w:type="spellEnd"/>
      <w:r w:rsidRPr="00EA662D">
        <w:rPr>
          <w:rFonts w:ascii="Times New Roman" w:hAnsi="Times New Roman" w:cs="Times New Roman"/>
          <w:sz w:val="24"/>
          <w:szCs w:val="24"/>
        </w:rPr>
        <w:t xml:space="preserve"> №</w:t>
      </w:r>
      <w:r w:rsidR="00EA662D" w:rsidRPr="00EA662D">
        <w:rPr>
          <w:rFonts w:ascii="Times New Roman" w:hAnsi="Times New Roman" w:cs="Times New Roman"/>
          <w:sz w:val="24"/>
          <w:szCs w:val="24"/>
        </w:rPr>
        <w:t>39</w:t>
      </w:r>
    </w:p>
    <w:p w:rsidR="004F4F0B" w:rsidRPr="004F4F0B" w:rsidRDefault="004F4F0B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A662D">
        <w:rPr>
          <w:rFonts w:ascii="Times New Roman" w:hAnsi="Times New Roman" w:cs="Times New Roman"/>
          <w:sz w:val="24"/>
          <w:szCs w:val="24"/>
        </w:rPr>
        <w:t>от 27.10.2020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60FE" w:rsidRPr="004F4F0B" w:rsidRDefault="004F60FE" w:rsidP="004F6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ФОРМИРОВАНИЯ, ВЕДЕНИЯ, ОПУБЛИКОВАНИЯ ПЕРЕЧНЯ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ЗУБОВСКОГО СЕЛЬСОВЕТА, ПРЕДНАЗНАЧЕННОГО ДЛЯ ПЕРЕДАЧИ ВО ВЛАДЕНИЕ И (ИЛИ) В ПОЛЬЗОВАНИЕ СУБЪЕКТАМ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  <w:r w:rsidR="001C35A2" w:rsidRPr="001C35A2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35A2" w:rsidRPr="001C35A2">
        <w:rPr>
          <w:rFonts w:ascii="Times New Roman" w:hAnsi="Times New Roman" w:cs="Times New Roman"/>
          <w:b/>
          <w:sz w:val="24"/>
          <w:szCs w:val="24"/>
          <w:highlight w:val="yellow"/>
        </w:rPr>
        <w:t>ФИЗИЧЕСКИХ ЛИЦ, ПРИМЕНЯЮЩИХ СПЕЦИАЛЬНЫЙ НАЛОГОВЫЙ РЕЖИМ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Зубовского сельсовета.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Порядок определяет следующее</w:t>
      </w:r>
      <w:r w:rsidRPr="004F4F0B">
        <w:rPr>
          <w:rFonts w:ascii="Times New Roman" w:hAnsi="Times New Roman" w:cs="Times New Roman"/>
          <w:sz w:val="24"/>
          <w:szCs w:val="24"/>
        </w:rPr>
        <w:t>: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0B">
        <w:rPr>
          <w:rFonts w:ascii="Times New Roman" w:hAnsi="Times New Roman" w:cs="Times New Roman"/>
          <w:sz w:val="24"/>
          <w:szCs w:val="24"/>
        </w:rPr>
        <w:t>- процедуру формирования, ведения,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</w:t>
      </w:r>
      <w:r w:rsidR="001C35A2">
        <w:rPr>
          <w:rFonts w:ascii="Times New Roman" w:hAnsi="Times New Roman" w:cs="Times New Roman"/>
          <w:sz w:val="24"/>
          <w:szCs w:val="24"/>
        </w:rPr>
        <w:t>о и среднего предпринимательства,</w:t>
      </w:r>
      <w:r w:rsidR="001C35A2" w:rsidRPr="001C35A2">
        <w:rPr>
          <w:rFonts w:ascii="Times New Roman" w:hAnsi="Times New Roman" w:cs="Times New Roman"/>
          <w:sz w:val="24"/>
          <w:szCs w:val="24"/>
        </w:rPr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(далее - Перечень), в аренду на долгосрочной основе (в том числе по льготным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ставкам арендной платы);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полномочия органов местного самоуправления Муниципального образования Зубовского сельсовета и их взаимодействие в данных правоотношениях.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Целью формирования Перечня является содействие устойчивому развитию субъектов малого и среднего предпринимательства и организаций, образующих инфраструктуру поддержки субъектов малого</w:t>
      </w:r>
      <w:r w:rsidR="001C35A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1C35A2" w:rsidRPr="004F4F0B">
        <w:rPr>
          <w:rFonts w:ascii="Times New Roman" w:hAnsi="Times New Roman" w:cs="Times New Roman"/>
          <w:sz w:val="24"/>
          <w:szCs w:val="24"/>
        </w:rPr>
        <w:t xml:space="preserve">,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</w:p>
    <w:p w:rsidR="004F60FE" w:rsidRPr="004F4F0B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2.1.</w:t>
      </w:r>
      <w:r w:rsidRPr="004F4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 xml:space="preserve">Перечень представляет собой обновляемые и дополняемые по мере необходимости сведения о муниципальном имуществе Муниципального образования </w:t>
      </w:r>
      <w:r w:rsidRPr="004F4F0B">
        <w:rPr>
          <w:rFonts w:ascii="Times New Roman" w:hAnsi="Times New Roman" w:cs="Times New Roman"/>
          <w:sz w:val="24"/>
          <w:szCs w:val="24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1C35A2" w:rsidRPr="001C35A2">
        <w:rPr>
          <w:rFonts w:ascii="Times New Roman" w:hAnsi="Times New Roman" w:cs="Times New Roman"/>
          <w:sz w:val="24"/>
          <w:szCs w:val="24"/>
        </w:rPr>
        <w:t xml:space="preserve">,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>, в пользование на праве аренды на долгосрочной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2.2</w:t>
      </w:r>
      <w:r w:rsidRPr="004F4F0B">
        <w:rPr>
          <w:rFonts w:ascii="Times New Roman" w:hAnsi="Times New Roman" w:cs="Times New Roman"/>
          <w:sz w:val="24"/>
          <w:szCs w:val="24"/>
        </w:rPr>
        <w:t>. Муниципальное имущество, включенное в Перечень, в соответствии с Федеральным законом от 24.07.2007 N 209-ФЗ "О развитии малого и среднего предпринимательства в Российской Федерации" не подлежит отчуждению в частную собственность.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2.3</w:t>
      </w:r>
      <w:r w:rsidRPr="004F4F0B">
        <w:rPr>
          <w:rFonts w:ascii="Times New Roman" w:hAnsi="Times New Roman" w:cs="Times New Roman"/>
          <w:sz w:val="24"/>
          <w:szCs w:val="24"/>
        </w:rPr>
        <w:t>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C35A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C35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на срок не менее 5 лет.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3. ПОЛНОМОЧИЯ ОРГАНОВ МЕСТНОГО САМОУПРАВЛЕНИЯ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ПО ФОРМИРОВАНИЮ, ВЕДЕНИЮ ПЕРЕЧНЯ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3.1</w:t>
      </w:r>
      <w:r w:rsidRPr="004F4F0B">
        <w:rPr>
          <w:rFonts w:ascii="Times New Roman" w:hAnsi="Times New Roman" w:cs="Times New Roman"/>
          <w:sz w:val="24"/>
          <w:szCs w:val="24"/>
        </w:rPr>
        <w:t>. Полномочия Совета депутатов поселения: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утверждает Порядок формирования, ведения и обязательного опубликования Перечня муниципального имущества Муниципального образования Зубовского сельсовета, подлежащего использованию только в целях предоставления его во владение и (или)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утверждает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1C35A2" w:rsidRPr="001C35A2">
        <w:rPr>
          <w:rFonts w:ascii="Times New Roman" w:hAnsi="Times New Roman" w:cs="Times New Roman"/>
          <w:sz w:val="24"/>
          <w:szCs w:val="24"/>
        </w:rPr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в аренду на долгосрочной основе.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3.2</w:t>
      </w:r>
      <w:r w:rsidRPr="004F4F0B">
        <w:rPr>
          <w:rFonts w:ascii="Times New Roman" w:hAnsi="Times New Roman" w:cs="Times New Roman"/>
          <w:sz w:val="24"/>
          <w:szCs w:val="24"/>
        </w:rPr>
        <w:t>. Полномочия Главы Зубовского сельсовета: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рассматривает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spellStart"/>
      <w:r w:rsidRPr="004F4F0B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,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</w:t>
      </w:r>
      <w:proofErr w:type="gramEnd"/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изических</w:t>
      </w:r>
      <w:proofErr w:type="spellEnd"/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 xml:space="preserve">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согласовывает его и представляет на рассмотрение и утверждение Совету депутатов __Зубовского сельсовета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рассматривает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4F4F0B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</w:t>
      </w:r>
      <w:r w:rsidR="001C35A2"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в аренду на долгосрочной основе, согласовывает его и представляет на рассмотрение и утверждение Совету депутатов Зубовского сельсовета.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3.3</w:t>
      </w:r>
      <w:r w:rsidRPr="004F4F0B">
        <w:rPr>
          <w:rFonts w:ascii="Times New Roman" w:hAnsi="Times New Roman" w:cs="Times New Roman"/>
          <w:sz w:val="24"/>
          <w:szCs w:val="24"/>
        </w:rPr>
        <w:t>. Полномочия Администрации Зубовского сельсовета: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0B">
        <w:rPr>
          <w:rFonts w:ascii="Times New Roman" w:hAnsi="Times New Roman" w:cs="Times New Roman"/>
          <w:sz w:val="24"/>
          <w:szCs w:val="24"/>
        </w:rPr>
        <w:t>- разрабатывает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1C35A2"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и представляет его на рассмотрение и согласование Главе МО Зубовского сельского поселения;</w:t>
      </w:r>
      <w:proofErr w:type="gramEnd"/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формирует и ведет на основании поступивших предложений от органов местного самоуправления, муниципальных учреждений, муниципальных унитарных предприятий, заинтересованных юридических лиц и индивидуальных предпринимателей.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1C35A2"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в аренду на долгосрочной основе, и представляет его на рассмотрение и согласование Главе МО  ежегодно, в срок до 1 октября текущего года;</w:t>
      </w:r>
      <w:proofErr w:type="gramEnd"/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формирует списки имущества, подлежащего исключению из Перечня муниципального имущества на основаниях, предусмотренных пунктом 6.1 настоящего Порядка.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3.4</w:t>
      </w:r>
      <w:r w:rsidRPr="004F4F0B">
        <w:rPr>
          <w:rFonts w:ascii="Times New Roman" w:hAnsi="Times New Roman" w:cs="Times New Roman"/>
          <w:sz w:val="24"/>
          <w:szCs w:val="24"/>
        </w:rPr>
        <w:t>. Процедура внесения дополнений и изменений в Перечень осуществляется в соответствии с пунктами 3.1 - 3.3 настоящего Порядка.</w:t>
      </w:r>
    </w:p>
    <w:p w:rsidR="004F60FE" w:rsidRPr="004F4F0B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4. ФОРМИРОВАНИЕ ПЕРЕЧНЯ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4.1.</w:t>
      </w:r>
      <w:r w:rsidRPr="004F4F0B">
        <w:rPr>
          <w:rFonts w:ascii="Times New Roman" w:hAnsi="Times New Roman" w:cs="Times New Roman"/>
          <w:sz w:val="24"/>
          <w:szCs w:val="24"/>
        </w:rPr>
        <w:t xml:space="preserve">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1C35A2">
        <w:rPr>
          <w:rFonts w:ascii="Times New Roman" w:hAnsi="Times New Roman" w:cs="Times New Roman"/>
          <w:sz w:val="24"/>
          <w:szCs w:val="24"/>
        </w:rPr>
        <w:t>,</w:t>
      </w:r>
      <w:r w:rsidR="001C35A2" w:rsidRPr="001C35A2">
        <w:rPr>
          <w:rFonts w:ascii="Times New Roman" w:hAnsi="Times New Roman" w:cs="Times New Roman"/>
          <w:sz w:val="24"/>
          <w:szCs w:val="24"/>
        </w:rPr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1C35A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4.2.</w:t>
      </w:r>
      <w:r w:rsidRPr="004F4F0B">
        <w:rPr>
          <w:rFonts w:ascii="Times New Roman" w:hAnsi="Times New Roman" w:cs="Times New Roman"/>
          <w:sz w:val="24"/>
          <w:szCs w:val="24"/>
        </w:rPr>
        <w:t xml:space="preserve"> В Перечень может быть включено следующее недвижимое и движимое имущество, находящееся в муниципальной собственности МО Зубовского сельсовета», свободное от прав третьих лиц (за исключением субъектов малого и среднего предпринимательства), кроме случаев, перечисленных в пункте 4.2.2:</w:t>
      </w:r>
    </w:p>
    <w:p w:rsidR="004F60FE" w:rsidRPr="004F4F0B" w:rsidRDefault="004F60FE" w:rsidP="004F6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4.2.1</w:t>
      </w:r>
      <w:r w:rsidRPr="004F4F0B">
        <w:rPr>
          <w:rFonts w:ascii="Times New Roman" w:hAnsi="Times New Roman" w:cs="Times New Roman"/>
          <w:sz w:val="24"/>
          <w:szCs w:val="24"/>
        </w:rPr>
        <w:t xml:space="preserve">. Объекты муниципальной казны, не подлежащие перепрофилированию и отчуждению, необходимые для осуществления полномочий, право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lastRenderedPageBreak/>
        <w:t>4.2.2</w:t>
      </w:r>
      <w:r w:rsidRPr="004F4F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Муниципальное имущество, находящееся в пользовании на праве аренды менее двух лет до дня вступления в силу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4.2.3.</w:t>
      </w:r>
      <w:r w:rsidRPr="004F4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Объекты нового строительства, созданные после утверждения Перечня за счет средств местного бюджета, в том числе нежилые помещения первых этажей многоквартирных домов,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F60FE" w:rsidRPr="004F4F0B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5. ВЕДЕНИЕ ПЕРЕЧНЯ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5.1</w:t>
      </w:r>
      <w:r w:rsidRPr="004F4F0B">
        <w:rPr>
          <w:rFonts w:ascii="Times New Roman" w:hAnsi="Times New Roman" w:cs="Times New Roman"/>
          <w:sz w:val="24"/>
          <w:szCs w:val="24"/>
        </w:rPr>
        <w:t>. Перечень должен содержать следующую информацию: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наименование имущества;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местонахождение имущества;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площадь имущества для объектов недвижимости;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инвентарный номер,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сведения об арендаторе,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- целевое назначение арендуемого помещения.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5.2.</w:t>
      </w:r>
      <w:r w:rsidRPr="004F4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Перечень формируется на электронном и бумажном носителях, по форме в соответствии с приложением к настоящему Положению.</w:t>
      </w:r>
      <w:proofErr w:type="gramEnd"/>
    </w:p>
    <w:p w:rsidR="004F60FE" w:rsidRPr="004F4F0B" w:rsidRDefault="004F60FE" w:rsidP="004F60FE">
      <w:pPr>
        <w:suppressAutoHyphens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5.3</w:t>
      </w:r>
      <w:r w:rsidRPr="004F4F0B">
        <w:rPr>
          <w:rFonts w:ascii="Times New Roman" w:hAnsi="Times New Roman" w:cs="Times New Roman"/>
          <w:sz w:val="24"/>
          <w:szCs w:val="24"/>
        </w:rPr>
        <w:t xml:space="preserve">.  Ведение Перечня имущества осуществляется в соответствии со следующими принципами: </w:t>
      </w:r>
    </w:p>
    <w:p w:rsidR="004F60FE" w:rsidRPr="004F4F0B" w:rsidRDefault="004F60FE" w:rsidP="004F60FE">
      <w:pPr>
        <w:suppressAutoHyphens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непрерывность внесения в Перечень имущества изменяющихся сведений об объектах; </w:t>
      </w:r>
    </w:p>
    <w:p w:rsidR="004F60FE" w:rsidRPr="004F4F0B" w:rsidRDefault="004F60FE" w:rsidP="004F60FE">
      <w:pPr>
        <w:suppressAutoHyphens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открытость сведений, содержащихся в Перечне имущества; </w:t>
      </w:r>
    </w:p>
    <w:p w:rsidR="004F60FE" w:rsidRPr="004F4F0B" w:rsidRDefault="004F60FE" w:rsidP="004F60FE">
      <w:pPr>
        <w:suppressAutoHyphens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4F60FE" w:rsidRPr="004F4F0B" w:rsidRDefault="004F60FE" w:rsidP="004F60FE">
      <w:pPr>
        <w:suppressAutoHyphens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5.4.</w:t>
      </w:r>
      <w:r w:rsidRPr="004F4F0B">
        <w:rPr>
          <w:rFonts w:ascii="Times New Roman" w:hAnsi="Times New Roman" w:cs="Times New Roman"/>
          <w:sz w:val="24"/>
          <w:szCs w:val="24"/>
        </w:rPr>
        <w:t xml:space="preserve">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</w:t>
      </w:r>
    </w:p>
    <w:p w:rsidR="004F60FE" w:rsidRPr="004F4F0B" w:rsidRDefault="004F60FE" w:rsidP="004F60FE">
      <w:pPr>
        <w:suppressAutoHyphens/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Объекты могут быть исключены из Перечня в случаях: </w:t>
      </w:r>
    </w:p>
    <w:p w:rsidR="004F60FE" w:rsidRPr="004F4F0B" w:rsidRDefault="004F60FE" w:rsidP="004F60FE">
      <w:pPr>
        <w:suppressAutoHyphens/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4F0B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4F4F0B">
        <w:rPr>
          <w:rFonts w:ascii="Times New Roman" w:hAnsi="Times New Roman" w:cs="Times New Roman"/>
          <w:sz w:val="24"/>
          <w:szCs w:val="24"/>
        </w:rPr>
        <w:t xml:space="preserve"> объектов для указанных в настоящем Положении целей; </w:t>
      </w:r>
    </w:p>
    <w:p w:rsidR="004F60FE" w:rsidRPr="004F4F0B" w:rsidRDefault="004F60FE" w:rsidP="004F60FE">
      <w:pPr>
        <w:suppressAutoHyphens/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- прекращения права муниципальной собственности на объект; </w:t>
      </w:r>
    </w:p>
    <w:p w:rsidR="004F60FE" w:rsidRPr="004F4F0B" w:rsidRDefault="004F60FE" w:rsidP="004F60FE">
      <w:pPr>
        <w:suppressAutoHyphens/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необходимости использования имущества для муниципальных или государственных нужд.</w:t>
      </w: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 РАСПОРЯЖЕНИЕ ОБЪЕКТАМИ, ВКЛЮЧЕННЫМИ В ПЕРЕЧЕНЬ</w:t>
      </w: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0031E1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lastRenderedPageBreak/>
        <w:t>6.1</w:t>
      </w:r>
      <w:r w:rsidRPr="001C35A2">
        <w:rPr>
          <w:rFonts w:ascii="Times New Roman" w:hAnsi="Times New Roman" w:cs="Times New Roman"/>
          <w:b/>
          <w:sz w:val="24"/>
          <w:szCs w:val="24"/>
        </w:rPr>
        <w:t>.</w:t>
      </w:r>
      <w:r w:rsidRPr="001C35A2">
        <w:rPr>
          <w:rFonts w:ascii="Times New Roman" w:hAnsi="Times New Roman" w:cs="Times New Roman"/>
          <w:sz w:val="24"/>
          <w:szCs w:val="24"/>
        </w:rPr>
        <w:t xml:space="preserve"> Муниципальное имущество, включенное в Перечень, не подлежит отчуждению в частную собственность</w:t>
      </w:r>
      <w:proofErr w:type="gramStart"/>
      <w:r w:rsidRPr="001C35A2">
        <w:rPr>
          <w:rFonts w:ascii="Times New Roman" w:hAnsi="Times New Roman" w:cs="Times New Roman"/>
          <w:sz w:val="24"/>
          <w:szCs w:val="24"/>
        </w:rPr>
        <w:t>,</w:t>
      </w:r>
      <w:r w:rsidR="00095FBF" w:rsidRPr="001C35A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95FBF" w:rsidRPr="001C35A2">
        <w:rPr>
          <w:rFonts w:ascii="Times New Roman" w:hAnsi="Times New Roman" w:cs="Times New Roman"/>
          <w:sz w:val="24"/>
          <w:szCs w:val="24"/>
        </w:rPr>
        <w:t xml:space="preserve">а исключением возмездного отчуждения такого имущества в </w:t>
      </w:r>
      <w:r w:rsidR="00095FBF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субъектов малого и среднего предпринимательства в соответствии с Федеральным </w:t>
      </w:r>
      <w:hyperlink r:id="rId7" w:history="1">
        <w:r w:rsidR="00095FBF" w:rsidRPr="001C35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095FBF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 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 </w:t>
      </w:r>
      <w:hyperlink r:id="rId8" w:history="1">
        <w:r w:rsidR="00095FBF" w:rsidRPr="001C35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подпунктах 6</w:t>
        </w:r>
      </w:hyperlink>
      <w:r w:rsidR="00095FBF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9" w:history="1">
        <w:r w:rsidR="00095FBF" w:rsidRPr="001C35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="00095FBF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10" w:history="1">
        <w:r w:rsidR="00095FBF" w:rsidRPr="001C35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 пункта 2 статьи 39.3</w:t>
        </w:r>
      </w:hyperlink>
      <w:r w:rsidR="00095FBF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 Земельного кодекса Российской Федерации</w:t>
      </w:r>
      <w:proofErr w:type="gramStart"/>
      <w:r w:rsidR="00095FBF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31E1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0031E1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</w:t>
      </w:r>
      <w:proofErr w:type="gramStart"/>
      <w:r w:rsidR="000031E1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11" w:history="1">
        <w:r w:rsidR="000031E1" w:rsidRPr="001C35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14 части 1 статьи 17.1</w:t>
        </w:r>
      </w:hyperlink>
      <w:r w:rsidR="000031E1" w:rsidRPr="001C35A2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Федерального закона от 26 июля 2006 года N 135-ФЗ "О защите конкуренции".</w:t>
      </w:r>
      <w:proofErr w:type="gramEnd"/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6.2</w:t>
      </w:r>
      <w:r w:rsidRPr="004F4F0B">
        <w:rPr>
          <w:rFonts w:ascii="Times New Roman" w:hAnsi="Times New Roman" w:cs="Times New Roman"/>
          <w:sz w:val="24"/>
          <w:szCs w:val="24"/>
        </w:rPr>
        <w:t>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одного года с соблюдением требований, установленных Федеральным законом от 26.07.2006 N 135-ФЗ "О защите конкуренции".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6.3</w:t>
      </w:r>
      <w:r w:rsidRPr="004F4F0B">
        <w:rPr>
          <w:rFonts w:ascii="Times New Roman" w:hAnsi="Times New Roman" w:cs="Times New Roman"/>
          <w:sz w:val="24"/>
          <w:szCs w:val="24"/>
        </w:rPr>
        <w:t>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6.4.</w:t>
      </w:r>
      <w:r w:rsidRPr="004F4F0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6.5.</w:t>
      </w:r>
      <w:r w:rsidRPr="004F4F0B">
        <w:rPr>
          <w:rFonts w:ascii="Times New Roman" w:hAnsi="Times New Roman" w:cs="Times New Roman"/>
          <w:sz w:val="24"/>
          <w:szCs w:val="24"/>
        </w:rPr>
        <w:t xml:space="preserve">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6.6</w:t>
      </w:r>
      <w:r w:rsidRPr="004F4F0B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1C35A2" w:rsidRPr="001C35A2"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на срок не менее 5 лет. Условия предоставления муниципального имущества в аренду публикуются в </w:t>
      </w:r>
      <w:r w:rsidRPr="004F4F0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информационном сообщении о проведении торгов на право заключения договора аренды муниципального имущества. 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6.7</w:t>
      </w:r>
      <w:r w:rsidRPr="004F4F0B">
        <w:rPr>
          <w:rFonts w:ascii="Times New Roman" w:hAnsi="Times New Roman" w:cs="Times New Roman"/>
          <w:sz w:val="24"/>
          <w:szCs w:val="24"/>
        </w:rPr>
        <w:t>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</w:t>
      </w:r>
      <w:r w:rsidR="001C35A2" w:rsidRPr="001C35A2">
        <w:t xml:space="preserve"> </w:t>
      </w:r>
      <w:r w:rsidR="001C35A2" w:rsidRPr="001C3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5A2" w:rsidRPr="001C35A2">
        <w:rPr>
          <w:rFonts w:ascii="Times New Roman" w:hAnsi="Times New Roman" w:cs="Times New Roman"/>
          <w:sz w:val="24"/>
          <w:szCs w:val="24"/>
          <w:highlight w:val="yellow"/>
        </w:rPr>
        <w:t>физических лиц, применяющих специальный налоговый режим</w:t>
      </w:r>
      <w:r w:rsidRPr="004F4F0B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4F60FE" w:rsidRPr="004F4F0B" w:rsidRDefault="004F60FE" w:rsidP="004F60FE">
      <w:pPr>
        <w:suppressAutoHyphens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6.8.</w:t>
      </w:r>
      <w:r w:rsidRPr="004F4F0B">
        <w:rPr>
          <w:rFonts w:ascii="Times New Roman" w:hAnsi="Times New Roman" w:cs="Times New Roman"/>
          <w:sz w:val="24"/>
          <w:szCs w:val="24"/>
        </w:rPr>
        <w:t xml:space="preserve">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 </w:t>
      </w: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4F0B">
        <w:rPr>
          <w:rFonts w:ascii="Times New Roman" w:hAnsi="Times New Roman" w:cs="Times New Roman"/>
          <w:b/>
          <w:sz w:val="24"/>
          <w:szCs w:val="24"/>
        </w:rPr>
        <w:t>7. ОПУБЛИКОВАНИЕ ПЕРЕЧНЯ</w:t>
      </w:r>
    </w:p>
    <w:p w:rsidR="004F60FE" w:rsidRPr="004F4F0B" w:rsidRDefault="004F60FE" w:rsidP="004F60F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Перечень подлежит опубликованию в официальном печатном издании органов местного самоуправления, а также размещению на официальном сайте органов местного самоуправления Муниципального образования Зубовского сельсовета в сети Интернет.</w:t>
      </w: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2268C" w:rsidRPr="004F4F0B" w:rsidRDefault="0052268C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8C" w:rsidRPr="004F4F0B" w:rsidRDefault="0052268C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8C" w:rsidRPr="004F4F0B" w:rsidRDefault="0052268C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8C" w:rsidRPr="004F4F0B" w:rsidRDefault="0052268C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Default="004F60FE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A2" w:rsidRDefault="001C35A2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A2" w:rsidRDefault="001C35A2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A2" w:rsidRDefault="001C35A2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A2" w:rsidRDefault="001C35A2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A2" w:rsidRPr="004F4F0B" w:rsidRDefault="001C35A2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</w:t>
      </w:r>
    </w:p>
    <w:p w:rsidR="004F60FE" w:rsidRPr="004F4F0B" w:rsidRDefault="004F60FE" w:rsidP="004F60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4F60FE" w:rsidRPr="004F4F0B" w:rsidRDefault="004F60FE" w:rsidP="004F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0FE" w:rsidRPr="004F4F0B" w:rsidRDefault="004F60FE" w:rsidP="004F60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4F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4F60FE" w:rsidRPr="004F4F0B" w:rsidRDefault="004F60FE" w:rsidP="004F6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Зубовского сельского поселения,</w:t>
      </w:r>
    </w:p>
    <w:p w:rsidR="004F60FE" w:rsidRPr="004F4F0B" w:rsidRDefault="004F60FE" w:rsidP="004F6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4F60FE" w:rsidRPr="004F4F0B" w:rsidRDefault="004F60FE" w:rsidP="004F6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F0B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4F4F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4F0B">
        <w:rPr>
          <w:rFonts w:ascii="Times New Roman" w:hAnsi="Times New Roman" w:cs="Times New Roman"/>
          <w:sz w:val="24"/>
          <w:szCs w:val="24"/>
        </w:rPr>
        <w:t xml:space="preserve"> __________года</w:t>
      </w:r>
    </w:p>
    <w:p w:rsidR="004F60FE" w:rsidRPr="004F4F0B" w:rsidRDefault="004F60FE" w:rsidP="004F6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19"/>
        <w:gridCol w:w="858"/>
        <w:gridCol w:w="1806"/>
        <w:gridCol w:w="1319"/>
        <w:gridCol w:w="1979"/>
        <w:gridCol w:w="1615"/>
      </w:tblGrid>
      <w:tr w:rsidR="004F60FE" w:rsidRPr="004F4F0B" w:rsidTr="00C54923">
        <w:trPr>
          <w:trHeight w:val="1425"/>
        </w:trPr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(</w:t>
            </w:r>
            <w:proofErr w:type="spellStart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</w:t>
            </w:r>
            <w:proofErr w:type="spellEnd"/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назначение арен. Пом.</w:t>
            </w:r>
          </w:p>
        </w:tc>
      </w:tr>
      <w:tr w:rsidR="004F60FE" w:rsidRPr="004F4F0B" w:rsidTr="00C54923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FE" w:rsidRPr="004F4F0B" w:rsidTr="00C54923">
        <w:trPr>
          <w:trHeight w:val="600"/>
        </w:trPr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FE" w:rsidRPr="004F4F0B" w:rsidTr="00C54923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0FE" w:rsidRPr="004F4F0B" w:rsidRDefault="004F60FE" w:rsidP="00C5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0FE" w:rsidRPr="004F4F0B" w:rsidRDefault="004F60FE" w:rsidP="004F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464" w:rsidRPr="004F4F0B" w:rsidRDefault="00300464">
      <w:pPr>
        <w:rPr>
          <w:rFonts w:ascii="Times New Roman" w:hAnsi="Times New Roman" w:cs="Times New Roman"/>
          <w:sz w:val="24"/>
          <w:szCs w:val="24"/>
        </w:rPr>
      </w:pPr>
    </w:p>
    <w:sectPr w:rsidR="00300464" w:rsidRPr="004F4F0B" w:rsidSect="000F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254"/>
    <w:multiLevelType w:val="multilevel"/>
    <w:tmpl w:val="1BAAC12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E"/>
    <w:rsid w:val="000031E1"/>
    <w:rsid w:val="000143BD"/>
    <w:rsid w:val="00041290"/>
    <w:rsid w:val="00095FBF"/>
    <w:rsid w:val="000F37CA"/>
    <w:rsid w:val="0013632E"/>
    <w:rsid w:val="001C35A2"/>
    <w:rsid w:val="00300464"/>
    <w:rsid w:val="00434BB2"/>
    <w:rsid w:val="004F4F0B"/>
    <w:rsid w:val="004F60FE"/>
    <w:rsid w:val="0052268C"/>
    <w:rsid w:val="005C756C"/>
    <w:rsid w:val="00643995"/>
    <w:rsid w:val="006E0079"/>
    <w:rsid w:val="00927189"/>
    <w:rsid w:val="00A150A1"/>
    <w:rsid w:val="00A3570E"/>
    <w:rsid w:val="00B27346"/>
    <w:rsid w:val="00C2364E"/>
    <w:rsid w:val="00C25645"/>
    <w:rsid w:val="00CB3A58"/>
    <w:rsid w:val="00CB6004"/>
    <w:rsid w:val="00DB3AEE"/>
    <w:rsid w:val="00EA662D"/>
    <w:rsid w:val="00ED479F"/>
    <w:rsid w:val="00F05D46"/>
    <w:rsid w:val="00F3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4F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4F60FE"/>
    <w:rPr>
      <w:b/>
      <w:bCs/>
    </w:rPr>
  </w:style>
  <w:style w:type="character" w:customStyle="1" w:styleId="FontStyle23">
    <w:name w:val="Font Style23"/>
    <w:basedOn w:val="a0"/>
    <w:uiPriority w:val="99"/>
    <w:rsid w:val="004F60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4F6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F60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60F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F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4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4F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4F60FE"/>
    <w:rPr>
      <w:b/>
      <w:bCs/>
    </w:rPr>
  </w:style>
  <w:style w:type="character" w:customStyle="1" w:styleId="FontStyle23">
    <w:name w:val="Font Style23"/>
    <w:basedOn w:val="a0"/>
    <w:uiPriority w:val="99"/>
    <w:rsid w:val="004F60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4F6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F60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60F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F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4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01443&amp;rnd=1F7D54A55F13C339914899EF05BF1B5A&amp;dst=441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01651&amp;rnd=1F7D54A55F13C339914899EF05BF1B5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291280&amp;rnd=1F7D54A55F13C339914899EF05BF1B5A&amp;dst=371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eq=doc&amp;base=LAW&amp;n=301443&amp;rnd=1F7D54A55F13C339914899EF05BF1B5A&amp;dst=1580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301443&amp;rnd=1F7D54A55F13C339914899EF05BF1B5A&amp;dst=44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BD85-AAFC-4D11-BE19-1E97D82F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2018-10-30T03:22:00Z</cp:lastPrinted>
  <dcterms:created xsi:type="dcterms:W3CDTF">2020-10-20T07:31:00Z</dcterms:created>
  <dcterms:modified xsi:type="dcterms:W3CDTF">2020-10-27T02:54:00Z</dcterms:modified>
</cp:coreProperties>
</file>