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C51" w:rsidRDefault="00632C51" w:rsidP="00632C51">
      <w:pPr>
        <w:tabs>
          <w:tab w:val="left" w:pos="3165"/>
          <w:tab w:val="center" w:pos="4677"/>
        </w:tabs>
        <w:jc w:val="right"/>
        <w:rPr>
          <w:sz w:val="20"/>
        </w:rPr>
      </w:pPr>
    </w:p>
    <w:p w:rsidR="00632C51" w:rsidRPr="00AC4AED" w:rsidRDefault="00632C51" w:rsidP="00632C51">
      <w:pPr>
        <w:jc w:val="right"/>
      </w:pPr>
      <w:r w:rsidRPr="00AC4AED">
        <w:t xml:space="preserve">Приложение № </w:t>
      </w:r>
      <w:r>
        <w:t>1</w:t>
      </w:r>
    </w:p>
    <w:p w:rsidR="00632C51" w:rsidRDefault="00632C51" w:rsidP="00632C51">
      <w:pPr>
        <w:jc w:val="right"/>
      </w:pPr>
      <w:r>
        <w:t xml:space="preserve">                                                                               </w:t>
      </w:r>
      <w:r w:rsidRPr="00F67657">
        <w:t xml:space="preserve">  к решению </w:t>
      </w:r>
      <w:proofErr w:type="gramStart"/>
      <w:r w:rsidRPr="00F67657">
        <w:t xml:space="preserve">сессии Совета депутатов </w:t>
      </w:r>
      <w:r w:rsidR="00325AE6">
        <w:t xml:space="preserve">Зубовского </w:t>
      </w:r>
      <w:r w:rsidRPr="00F67657">
        <w:t>сельсовета Татарского района</w:t>
      </w:r>
      <w:proofErr w:type="gramEnd"/>
      <w:r w:rsidRPr="00F67657">
        <w:t xml:space="preserve"> </w:t>
      </w:r>
    </w:p>
    <w:p w:rsidR="00632C51" w:rsidRDefault="00632C51" w:rsidP="00632C51">
      <w:pPr>
        <w:jc w:val="right"/>
      </w:pPr>
      <w:r w:rsidRPr="00F67657">
        <w:t xml:space="preserve">Новосибирской области  </w:t>
      </w:r>
      <w:r>
        <w:t>«</w:t>
      </w:r>
      <w:r w:rsidRPr="00F67657">
        <w:t xml:space="preserve">О бюджете </w:t>
      </w:r>
    </w:p>
    <w:p w:rsidR="00632C51" w:rsidRDefault="00325AE6" w:rsidP="00632C51">
      <w:pPr>
        <w:jc w:val="right"/>
      </w:pPr>
      <w:r>
        <w:t>Зубовского</w:t>
      </w:r>
      <w:r w:rsidR="00632C51" w:rsidRPr="00F67657">
        <w:t xml:space="preserve"> сельсовета Татарского района</w:t>
      </w:r>
    </w:p>
    <w:p w:rsidR="00632C51" w:rsidRDefault="00632C51" w:rsidP="00632C51">
      <w:pPr>
        <w:jc w:val="right"/>
      </w:pPr>
      <w:r w:rsidRPr="00F67657">
        <w:t xml:space="preserve"> Новосибирской области на 2024 год </w:t>
      </w:r>
    </w:p>
    <w:p w:rsidR="00632C51" w:rsidRDefault="00632C51" w:rsidP="00632C51">
      <w:pPr>
        <w:jc w:val="right"/>
      </w:pPr>
      <w:r w:rsidRPr="00F67657">
        <w:t>и пл</w:t>
      </w:r>
      <w:r>
        <w:t>ановый период 2025 и 2026 годов»</w:t>
      </w:r>
    </w:p>
    <w:p w:rsidR="00632C51" w:rsidRDefault="00632C51" w:rsidP="00632C51">
      <w:pPr>
        <w:tabs>
          <w:tab w:val="left" w:pos="3165"/>
          <w:tab w:val="center" w:pos="4677"/>
        </w:tabs>
        <w:jc w:val="right"/>
        <w:rPr>
          <w:sz w:val="20"/>
        </w:rPr>
      </w:pPr>
    </w:p>
    <w:p w:rsidR="00632C51" w:rsidRDefault="00632C51" w:rsidP="00632C51">
      <w:pPr>
        <w:tabs>
          <w:tab w:val="left" w:pos="3165"/>
          <w:tab w:val="center" w:pos="4677"/>
        </w:tabs>
        <w:jc w:val="right"/>
        <w:rPr>
          <w:sz w:val="20"/>
        </w:rPr>
      </w:pPr>
    </w:p>
    <w:p w:rsidR="00632C51" w:rsidRDefault="00632C51" w:rsidP="00632C51">
      <w:pPr>
        <w:tabs>
          <w:tab w:val="left" w:pos="3165"/>
          <w:tab w:val="center" w:pos="4677"/>
        </w:tabs>
        <w:jc w:val="right"/>
        <w:rPr>
          <w:sz w:val="20"/>
        </w:rPr>
      </w:pPr>
    </w:p>
    <w:p w:rsidR="00632C51" w:rsidRDefault="00632C51" w:rsidP="00632C51">
      <w:pPr>
        <w:tabs>
          <w:tab w:val="left" w:pos="3165"/>
          <w:tab w:val="center" w:pos="4677"/>
        </w:tabs>
        <w:jc w:val="right"/>
        <w:rPr>
          <w:sz w:val="20"/>
        </w:rPr>
      </w:pPr>
    </w:p>
    <w:p w:rsidR="00632C51" w:rsidRDefault="00632C51" w:rsidP="00632C51">
      <w:pPr>
        <w:tabs>
          <w:tab w:val="left" w:pos="3165"/>
          <w:tab w:val="center" w:pos="4677"/>
        </w:tabs>
        <w:jc w:val="right"/>
        <w:rPr>
          <w:sz w:val="20"/>
        </w:rPr>
      </w:pPr>
    </w:p>
    <w:p w:rsidR="00632C51" w:rsidRDefault="00632C51" w:rsidP="00632C51">
      <w:pPr>
        <w:tabs>
          <w:tab w:val="left" w:pos="3165"/>
          <w:tab w:val="center" w:pos="4677"/>
        </w:tabs>
        <w:jc w:val="right"/>
        <w:rPr>
          <w:sz w:val="20"/>
        </w:rPr>
      </w:pPr>
    </w:p>
    <w:p w:rsidR="00632C51" w:rsidRDefault="00632C51" w:rsidP="00632C51">
      <w:pPr>
        <w:jc w:val="right"/>
        <w:rPr>
          <w:sz w:val="20"/>
        </w:rPr>
      </w:pPr>
    </w:p>
    <w:p w:rsidR="00632C51" w:rsidRPr="00AC1B3C" w:rsidRDefault="00632C51" w:rsidP="00632C51">
      <w:pPr>
        <w:jc w:val="center"/>
        <w:rPr>
          <w:b/>
          <w:sz w:val="20"/>
        </w:rPr>
      </w:pPr>
      <w:r w:rsidRPr="00AC1B3C">
        <w:rPr>
          <w:b/>
          <w:sz w:val="28"/>
          <w:szCs w:val="28"/>
        </w:rPr>
        <w:t xml:space="preserve">Нормативы распределения доходов между бюджетами бюджетной системы </w:t>
      </w:r>
      <w:r w:rsidRPr="00AC1B3C">
        <w:rPr>
          <w:b/>
          <w:bCs/>
          <w:sz w:val="28"/>
          <w:szCs w:val="28"/>
        </w:rPr>
        <w:t>Российской Федерации, н</w:t>
      </w:r>
      <w:r w:rsidRPr="00AC1B3C">
        <w:rPr>
          <w:b/>
          <w:sz w:val="28"/>
          <w:szCs w:val="28"/>
        </w:rPr>
        <w:t>е установленные бюджетным законодательством Российской Федерации</w:t>
      </w:r>
    </w:p>
    <w:p w:rsidR="00632C51" w:rsidRDefault="00632C51" w:rsidP="00632C51">
      <w:pPr>
        <w:jc w:val="center"/>
        <w:rPr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      </w:t>
      </w:r>
      <w:r>
        <w:rPr>
          <w:sz w:val="20"/>
        </w:rPr>
        <w:t>Таблица 1</w:t>
      </w:r>
    </w:p>
    <w:p w:rsidR="00632C51" w:rsidRDefault="00632C51" w:rsidP="00632C51">
      <w:pPr>
        <w:jc w:val="center"/>
        <w:rPr>
          <w:sz w:val="20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128"/>
        <w:gridCol w:w="2679"/>
      </w:tblGrid>
      <w:tr w:rsidR="00632C51" w:rsidTr="00CB2975">
        <w:trPr>
          <w:cantSplit/>
          <w:trHeight w:val="685"/>
        </w:trPr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Default="00632C51" w:rsidP="00CB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вида дохода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C51" w:rsidRDefault="00632C51" w:rsidP="00CB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Норматив отчислений %</w:t>
            </w:r>
          </w:p>
        </w:tc>
      </w:tr>
      <w:tr w:rsidR="00632C51" w:rsidTr="00CB2975">
        <w:trPr>
          <w:cantSplit/>
          <w:trHeight w:val="240"/>
        </w:trPr>
        <w:tc>
          <w:tcPr>
            <w:tcW w:w="9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Default="00632C51" w:rsidP="00CB29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  <w:tr w:rsidR="00632C51" w:rsidTr="00CB2975">
        <w:trPr>
          <w:cantSplit/>
          <w:trHeight w:val="240"/>
        </w:trPr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Default="00632C51" w:rsidP="00CB297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Default="00632C51" w:rsidP="00CB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856960" w:rsidRDefault="00856960"/>
    <w:sectPr w:rsidR="00856960" w:rsidSect="00856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2C51"/>
    <w:rsid w:val="000C0280"/>
    <w:rsid w:val="000C0A2B"/>
    <w:rsid w:val="000D764E"/>
    <w:rsid w:val="001B4CFF"/>
    <w:rsid w:val="00325AE6"/>
    <w:rsid w:val="00632C51"/>
    <w:rsid w:val="00856960"/>
    <w:rsid w:val="00EB7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C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adm_bub4</dc:creator>
  <cp:lastModifiedBy>konstantinovka</cp:lastModifiedBy>
  <cp:revision>2</cp:revision>
  <dcterms:created xsi:type="dcterms:W3CDTF">2023-12-01T05:35:00Z</dcterms:created>
  <dcterms:modified xsi:type="dcterms:W3CDTF">2023-12-01T05:35:00Z</dcterms:modified>
</cp:coreProperties>
</file>