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53A" w:rsidRPr="00D3153A" w:rsidRDefault="00D3153A" w:rsidP="00D3153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315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ОБЪЯВЛЕНИЕ </w:t>
      </w:r>
    </w:p>
    <w:p w:rsidR="00D3153A" w:rsidRPr="00D3153A" w:rsidRDefault="00D3153A" w:rsidP="00D315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53A" w:rsidRPr="00D3153A" w:rsidRDefault="00D3153A" w:rsidP="00D315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53A" w:rsidRPr="00D3153A" w:rsidRDefault="00D3153A" w:rsidP="00D3153A">
      <w:pPr>
        <w:tabs>
          <w:tab w:val="left" w:pos="93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153A">
        <w:rPr>
          <w:rFonts w:ascii="Times New Roman" w:hAnsi="Times New Roman" w:cs="Times New Roman"/>
          <w:sz w:val="28"/>
          <w:szCs w:val="28"/>
        </w:rPr>
        <w:tab/>
        <w:t>Уважаемые жители села  с 28 июля 2022года по 30 июля  2022года будет  проводиться  опрос граждан в целях выявления приоритетного направления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D3153A" w:rsidRPr="00D3153A" w:rsidRDefault="00D3153A" w:rsidP="00D315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53A" w:rsidRPr="00D3153A" w:rsidRDefault="00D3153A" w:rsidP="00D315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53A" w:rsidRPr="00D3153A" w:rsidRDefault="00D3153A" w:rsidP="00D315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53A" w:rsidRPr="00D3153A" w:rsidRDefault="00D3153A" w:rsidP="00D315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53A" w:rsidRPr="00D3153A" w:rsidRDefault="00D3153A" w:rsidP="00D3153A">
      <w:pPr>
        <w:tabs>
          <w:tab w:val="left" w:pos="67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153A">
        <w:rPr>
          <w:rFonts w:ascii="Times New Roman" w:hAnsi="Times New Roman" w:cs="Times New Roman"/>
          <w:sz w:val="28"/>
          <w:szCs w:val="28"/>
        </w:rPr>
        <w:tab/>
        <w:t>Администрация.</w:t>
      </w:r>
    </w:p>
    <w:sectPr w:rsidR="00D3153A" w:rsidRPr="00D3153A" w:rsidSect="005F57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88D"/>
    <w:rsid w:val="0027588D"/>
    <w:rsid w:val="00590160"/>
    <w:rsid w:val="005F57FE"/>
    <w:rsid w:val="00D3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adm1</cp:lastModifiedBy>
  <cp:revision>4</cp:revision>
  <cp:lastPrinted>2022-07-28T04:28:00Z</cp:lastPrinted>
  <dcterms:created xsi:type="dcterms:W3CDTF">2022-07-28T03:58:00Z</dcterms:created>
  <dcterms:modified xsi:type="dcterms:W3CDTF">2022-07-28T04:29:00Z</dcterms:modified>
</cp:coreProperties>
</file>