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2A" w:rsidRPr="0054752A" w:rsidRDefault="00C60D02" w:rsidP="00A473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4752A">
        <w:rPr>
          <w:rFonts w:ascii="Times New Roman" w:hAnsi="Times New Roman"/>
          <w:b/>
          <w:sz w:val="24"/>
          <w:szCs w:val="24"/>
        </w:rPr>
        <w:t xml:space="preserve">Отчет по оценке </w:t>
      </w:r>
      <w:r w:rsidR="00A4734F">
        <w:rPr>
          <w:rFonts w:ascii="Times New Roman" w:hAnsi="Times New Roman"/>
          <w:b/>
          <w:sz w:val="24"/>
          <w:szCs w:val="24"/>
        </w:rPr>
        <w:t xml:space="preserve">эффективности </w:t>
      </w:r>
      <w:bookmarkStart w:id="0" w:name="_GoBack"/>
      <w:bookmarkEnd w:id="0"/>
      <w:r w:rsidRPr="0054752A">
        <w:rPr>
          <w:rFonts w:ascii="Times New Roman" w:hAnsi="Times New Roman"/>
          <w:b/>
          <w:sz w:val="24"/>
          <w:szCs w:val="24"/>
        </w:rPr>
        <w:t>реализации муниципальной программы</w:t>
      </w:r>
      <w:r w:rsidR="0054752A" w:rsidRPr="0054752A">
        <w:rPr>
          <w:rFonts w:ascii="Times New Roman" w:hAnsi="Times New Roman"/>
          <w:b/>
          <w:sz w:val="24"/>
          <w:szCs w:val="24"/>
        </w:rPr>
        <w:t xml:space="preserve"> «Энергосбережение и повышение энергетической эффективности на территории  Зубовского сельсовета Татарского района Новосибирской области на 2018-2022 годы»</w:t>
      </w:r>
    </w:p>
    <w:p w:rsidR="00C60D02" w:rsidRPr="00C60D02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0D02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C60D02">
        <w:rPr>
          <w:rFonts w:ascii="Times New Roman" w:hAnsi="Times New Roman"/>
          <w:b/>
        </w:rPr>
        <w:t>Пояснительная записка</w:t>
      </w:r>
    </w:p>
    <w:p w:rsidR="00C60D02" w:rsidRPr="00C60D02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43B60" w:rsidRPr="00543B60" w:rsidRDefault="00C60D02" w:rsidP="00543B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D40F6">
        <w:rPr>
          <w:rFonts w:ascii="Times New Roman" w:hAnsi="Times New Roman"/>
          <w:sz w:val="24"/>
          <w:szCs w:val="24"/>
        </w:rPr>
        <w:t>Оценка эффективности и результативности реализации муниципальной программы</w:t>
      </w:r>
      <w:r w:rsidR="00D60BFE">
        <w:rPr>
          <w:rFonts w:ascii="Times New Roman" w:hAnsi="Times New Roman"/>
          <w:sz w:val="24"/>
          <w:szCs w:val="24"/>
        </w:rPr>
        <w:t xml:space="preserve"> </w:t>
      </w:r>
      <w:r w:rsidR="00D60BFE" w:rsidRPr="00D60BFE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 на территории  Зубовского сельсовета Татарского района Новосибирской области на 2018-2022 годы»</w:t>
      </w:r>
      <w:r w:rsidR="00D60BFE">
        <w:rPr>
          <w:rFonts w:ascii="Times New Roman" w:hAnsi="Times New Roman"/>
          <w:sz w:val="24"/>
          <w:szCs w:val="24"/>
        </w:rPr>
        <w:t xml:space="preserve"> </w:t>
      </w:r>
      <w:r w:rsidRPr="009D40F6">
        <w:rPr>
          <w:rFonts w:ascii="Times New Roman" w:hAnsi="Times New Roman"/>
          <w:sz w:val="24"/>
          <w:szCs w:val="24"/>
        </w:rPr>
        <w:t xml:space="preserve">осуществлялась согласно </w:t>
      </w:r>
      <w:r w:rsidR="009D40F6">
        <w:rPr>
          <w:rFonts w:ascii="Times New Roman" w:hAnsi="Times New Roman"/>
          <w:sz w:val="24"/>
          <w:szCs w:val="24"/>
        </w:rPr>
        <w:t>механизму</w:t>
      </w:r>
      <w:r w:rsidRPr="009D40F6">
        <w:rPr>
          <w:rFonts w:ascii="Times New Roman" w:hAnsi="Times New Roman"/>
          <w:sz w:val="24"/>
          <w:szCs w:val="24"/>
        </w:rPr>
        <w:t xml:space="preserve"> оценки эффективности</w:t>
      </w:r>
      <w:r w:rsidR="009D40F6">
        <w:rPr>
          <w:rFonts w:ascii="Times New Roman" w:hAnsi="Times New Roman"/>
          <w:sz w:val="24"/>
          <w:szCs w:val="24"/>
        </w:rPr>
        <w:t xml:space="preserve"> и результативности</w:t>
      </w:r>
      <w:r w:rsidRPr="009D40F6">
        <w:rPr>
          <w:rFonts w:ascii="Times New Roman" w:hAnsi="Times New Roman"/>
          <w:sz w:val="24"/>
          <w:szCs w:val="24"/>
        </w:rPr>
        <w:t xml:space="preserve"> реализации </w:t>
      </w:r>
      <w:r w:rsidRPr="00C60D02">
        <w:rPr>
          <w:rFonts w:ascii="Times New Roman" w:hAnsi="Times New Roman"/>
        </w:rPr>
        <w:t>муниципальных программ</w:t>
      </w:r>
      <w:r w:rsidR="009D40F6">
        <w:rPr>
          <w:rFonts w:ascii="Times New Roman" w:hAnsi="Times New Roman"/>
        </w:rPr>
        <w:t xml:space="preserve">, </w:t>
      </w:r>
      <w:r w:rsidRPr="00C60D02">
        <w:rPr>
          <w:rFonts w:ascii="Times New Roman" w:hAnsi="Times New Roman"/>
        </w:rPr>
        <w:t xml:space="preserve">утвержденной постановлением администрации </w:t>
      </w:r>
      <w:r w:rsidR="00D60BFE">
        <w:rPr>
          <w:rFonts w:ascii="Times New Roman" w:hAnsi="Times New Roman"/>
        </w:rPr>
        <w:t xml:space="preserve">Зубовского сельсовета </w:t>
      </w:r>
      <w:r w:rsidRPr="00C60D02">
        <w:rPr>
          <w:rFonts w:ascii="Times New Roman" w:hAnsi="Times New Roman"/>
        </w:rPr>
        <w:t xml:space="preserve"> от </w:t>
      </w:r>
      <w:r w:rsidR="00666CF8">
        <w:rPr>
          <w:rFonts w:ascii="Times New Roman" w:hAnsi="Times New Roman"/>
        </w:rPr>
        <w:t>06.03.2014</w:t>
      </w:r>
      <w:r w:rsidRPr="00C60D02">
        <w:rPr>
          <w:rFonts w:ascii="Times New Roman" w:hAnsi="Times New Roman"/>
        </w:rPr>
        <w:t xml:space="preserve">  № </w:t>
      </w:r>
      <w:r w:rsidR="00666CF8">
        <w:rPr>
          <w:rFonts w:ascii="Times New Roman" w:hAnsi="Times New Roman"/>
        </w:rPr>
        <w:t>4</w:t>
      </w:r>
      <w:r w:rsidR="00543B60">
        <w:rPr>
          <w:rFonts w:ascii="Times New Roman" w:hAnsi="Times New Roman"/>
        </w:rPr>
        <w:t xml:space="preserve"> «</w:t>
      </w:r>
      <w:r w:rsidR="00543B60" w:rsidRPr="00543B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Об утверждении Порядка принятия решений о разработке,</w:t>
      </w:r>
      <w:r w:rsidR="00543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формировании и  реализации муниципальных программ</w:t>
      </w:r>
      <w:r w:rsidR="00543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Зубовского сельсовета Татарского района  и</w:t>
      </w:r>
      <w:r w:rsidR="00543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Порядка проведения</w:t>
      </w:r>
      <w:proofErr w:type="gramEnd"/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 xml:space="preserve"> оценки эффективности реализации</w:t>
      </w:r>
      <w:r w:rsidR="00543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3B60" w:rsidRPr="00543B60">
        <w:rPr>
          <w:rFonts w:ascii="Times New Roman" w:hAnsi="Times New Roman"/>
          <w:bCs/>
          <w:color w:val="000000"/>
          <w:sz w:val="24"/>
          <w:szCs w:val="24"/>
        </w:rPr>
        <w:t>муниципальных программ»</w:t>
      </w:r>
      <w:r w:rsidR="00543B6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60D02" w:rsidRPr="00D60BFE" w:rsidRDefault="00666CF8" w:rsidP="00D60B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543B60">
        <w:rPr>
          <w:rFonts w:ascii="Times New Roman" w:hAnsi="Times New Roman"/>
        </w:rPr>
        <w:t xml:space="preserve"> </w:t>
      </w:r>
      <w:r w:rsidR="00C60D02" w:rsidRPr="00C60D02">
        <w:rPr>
          <w:rFonts w:ascii="Times New Roman" w:hAnsi="Times New Roman"/>
        </w:rPr>
        <w:t>По итогам реализации муниципальной программы в 201</w:t>
      </w:r>
      <w:r w:rsidR="001D515A">
        <w:rPr>
          <w:rFonts w:ascii="Times New Roman" w:hAnsi="Times New Roman"/>
        </w:rPr>
        <w:t>8</w:t>
      </w:r>
      <w:r w:rsidR="00543B60">
        <w:rPr>
          <w:rFonts w:ascii="Times New Roman" w:hAnsi="Times New Roman"/>
        </w:rPr>
        <w:t>-2022</w:t>
      </w:r>
      <w:r w:rsidR="00C60D02" w:rsidRPr="00C60D02">
        <w:rPr>
          <w:rFonts w:ascii="Times New Roman" w:hAnsi="Times New Roman"/>
        </w:rPr>
        <w:t xml:space="preserve"> году  непосредственные и конечные показатели, предусмотренные по программе на отчетный год, достигнуты </w:t>
      </w:r>
      <w:r w:rsidR="009D40F6">
        <w:rPr>
          <w:rFonts w:ascii="Times New Roman" w:hAnsi="Times New Roman"/>
        </w:rPr>
        <w:t xml:space="preserve">в полном объеме (исполнение </w:t>
      </w:r>
      <w:r w:rsidR="00A67ECA">
        <w:rPr>
          <w:rFonts w:ascii="Times New Roman" w:hAnsi="Times New Roman"/>
        </w:rPr>
        <w:t>100</w:t>
      </w:r>
      <w:r w:rsidR="00C60D02" w:rsidRPr="00C60D02">
        <w:rPr>
          <w:rFonts w:ascii="Times New Roman" w:hAnsi="Times New Roman"/>
        </w:rPr>
        <w:t xml:space="preserve"> %). </w:t>
      </w:r>
      <w:r w:rsidR="009D40F6">
        <w:rPr>
          <w:rFonts w:ascii="Times New Roman" w:hAnsi="Times New Roman"/>
        </w:rPr>
        <w:t xml:space="preserve">Целевые </w:t>
      </w:r>
      <w:r w:rsidR="00C60D02" w:rsidRPr="00C60D02">
        <w:rPr>
          <w:rFonts w:ascii="Times New Roman" w:hAnsi="Times New Roman"/>
        </w:rPr>
        <w:t>показатели, предусмотренные Программой</w:t>
      </w:r>
      <w:r w:rsidR="00E2536E">
        <w:rPr>
          <w:rFonts w:ascii="Times New Roman" w:hAnsi="Times New Roman"/>
        </w:rPr>
        <w:t>,</w:t>
      </w:r>
      <w:r w:rsidR="00C60D02" w:rsidRPr="00C60D02">
        <w:rPr>
          <w:rFonts w:ascii="Times New Roman" w:hAnsi="Times New Roman"/>
        </w:rPr>
        <w:t xml:space="preserve"> выполнены в полном объеме.</w:t>
      </w:r>
    </w:p>
    <w:p w:rsidR="00C60D02" w:rsidRDefault="00C60D02" w:rsidP="00C60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2EA2" w:rsidRDefault="00F82EA2" w:rsidP="00C60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2EA2" w:rsidRPr="002D0096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Форма № 1</w:t>
      </w:r>
    </w:p>
    <w:p w:rsidR="00F82EA2" w:rsidRPr="002D0096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F82EA2" w:rsidRPr="002D0096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ОЦЕНКА</w:t>
      </w:r>
    </w:p>
    <w:p w:rsidR="00F82EA2" w:rsidRPr="002D0096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ОСНОВНЫХ ЦЕЛЕВЫХ ИНДИКАТОРОВ</w:t>
      </w:r>
    </w:p>
    <w:p w:rsidR="00F82EA2" w:rsidRDefault="00F82EA2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МУНИЦИПАЛЬНОЙ ПРОГРАММЫ</w:t>
      </w:r>
    </w:p>
    <w:p w:rsidR="0019107F" w:rsidRDefault="0019107F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«Энергосбережение и повышение энергетической эффективности</w:t>
      </w:r>
    </w:p>
    <w:p w:rsidR="0019107F" w:rsidRDefault="0019107F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Зубовского сельсовета</w:t>
      </w:r>
    </w:p>
    <w:p w:rsidR="0019107F" w:rsidRDefault="0019107F" w:rsidP="00F82EA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107F">
        <w:rPr>
          <w:rFonts w:ascii="Times New Roman" w:hAnsi="Times New Roman"/>
          <w:sz w:val="24"/>
          <w:szCs w:val="24"/>
        </w:rPr>
        <w:t>Татарского района Новосибирской области на 2018-2022 годы»</w:t>
      </w:r>
    </w:p>
    <w:p w:rsidR="00F82EA2" w:rsidRPr="002D0096" w:rsidRDefault="00F82EA2" w:rsidP="0019107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F82EA2" w:rsidRDefault="00F82EA2" w:rsidP="00C60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159" w:rsidRPr="002B50D6" w:rsidRDefault="00F82EA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783159" w:rsidRPr="002B50D6" w:rsidRDefault="00783159" w:rsidP="00C2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320"/>
        <w:gridCol w:w="1200"/>
        <w:gridCol w:w="1560"/>
        <w:gridCol w:w="1080"/>
        <w:gridCol w:w="1440"/>
        <w:gridCol w:w="960"/>
      </w:tblGrid>
      <w:tr w:rsidR="00783159" w:rsidRPr="002B50D6" w:rsidTr="001F11C2">
        <w:trPr>
          <w:trHeight w:val="4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Наименование  </w:t>
            </w:r>
            <w:r w:rsidRPr="002B50D6">
              <w:rPr>
                <w:rFonts w:ascii="Times New Roman" w:hAnsi="Times New Roman" w:cs="Times New Roman"/>
              </w:rPr>
              <w:br/>
              <w:t xml:space="preserve">    целевого    </w:t>
            </w:r>
            <w:r w:rsidRPr="002B50D6">
              <w:rPr>
                <w:rFonts w:ascii="Times New Roman" w:hAnsi="Times New Roman" w:cs="Times New Roman"/>
              </w:rPr>
              <w:br/>
              <w:t xml:space="preserve">   показателя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Единица </w:t>
            </w:r>
            <w:r w:rsidRPr="002B50D6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  Значение целевого показателя         </w:t>
            </w:r>
          </w:p>
        </w:tc>
      </w:tr>
      <w:tr w:rsidR="00783159" w:rsidRPr="002B50D6" w:rsidTr="001F11C2">
        <w:trPr>
          <w:trHeight w:val="40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плановое</w:t>
            </w:r>
            <w:r w:rsidRPr="002B50D6">
              <w:rPr>
                <w:rFonts w:ascii="Times New Roman" w:hAnsi="Times New Roman" w:cs="Times New Roman"/>
              </w:rPr>
              <w:br/>
              <w:t>значение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фактическое</w:t>
            </w:r>
            <w:r w:rsidRPr="002B50D6">
              <w:rPr>
                <w:rFonts w:ascii="Times New Roman" w:hAnsi="Times New Roman" w:cs="Times New Roman"/>
              </w:rPr>
              <w:br/>
              <w:t xml:space="preserve"> значение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оценка</w:t>
            </w:r>
            <w:r w:rsidRPr="002B50D6">
              <w:rPr>
                <w:rFonts w:ascii="Times New Roman" w:hAnsi="Times New Roman" w:cs="Times New Roman"/>
              </w:rPr>
              <w:br/>
              <w:t xml:space="preserve">  в   </w:t>
            </w:r>
            <w:r w:rsidRPr="002B50D6">
              <w:rPr>
                <w:rFonts w:ascii="Times New Roman" w:hAnsi="Times New Roman" w:cs="Times New Roman"/>
              </w:rPr>
              <w:br/>
              <w:t>баллах</w:t>
            </w:r>
          </w:p>
        </w:tc>
      </w:tr>
      <w:tr w:rsidR="00783159" w:rsidRPr="002B50D6" w:rsidTr="001F11C2">
        <w:trPr>
          <w:trHeight w:val="60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относ</w:t>
            </w:r>
            <w:proofErr w:type="gramStart"/>
            <w:r w:rsidRPr="002B50D6">
              <w:rPr>
                <w:rFonts w:ascii="Times New Roman" w:hAnsi="Times New Roman" w:cs="Times New Roman"/>
              </w:rPr>
              <w:t>и-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тельное</w:t>
            </w:r>
            <w:r w:rsidRPr="002B50D6">
              <w:rPr>
                <w:rFonts w:ascii="Times New Roman" w:hAnsi="Times New Roman" w:cs="Times New Roman"/>
              </w:rPr>
              <w:br/>
              <w:t xml:space="preserve">  (%)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абсолютное</w:t>
            </w:r>
            <w:r w:rsidRPr="002B50D6">
              <w:rPr>
                <w:rFonts w:ascii="Times New Roman" w:hAnsi="Times New Roman" w:cs="Times New Roman"/>
              </w:rPr>
              <w:br/>
              <w:t xml:space="preserve">   +/-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159" w:rsidRPr="002B50D6" w:rsidTr="001F11C2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2727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7</w:t>
            </w:r>
          </w:p>
        </w:tc>
      </w:tr>
      <w:tr w:rsidR="00783159" w:rsidRPr="002B50D6" w:rsidTr="001F11C2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Показатели      </w:t>
            </w:r>
            <w:r w:rsidRPr="002B50D6">
              <w:rPr>
                <w:rFonts w:ascii="Times New Roman" w:hAnsi="Times New Roman" w:cs="Times New Roman"/>
              </w:rPr>
              <w:br/>
              <w:t>непосредственных</w:t>
            </w:r>
            <w:r w:rsidRPr="002B50D6">
              <w:rPr>
                <w:rFonts w:ascii="Times New Roman" w:hAnsi="Times New Roman" w:cs="Times New Roman"/>
              </w:rPr>
              <w:br/>
              <w:t xml:space="preserve">результатов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1387A" w:rsidRPr="002B50D6" w:rsidTr="001F11C2">
        <w:trPr>
          <w:trHeight w:val="1723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881A1E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1F11C2">
        <w:trPr>
          <w:trHeight w:val="1723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881A1E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нормам)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C11D0B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C11D0B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B20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1F11C2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69F8">
              <w:rPr>
                <w:rFonts w:ascii="Times New Roman" w:hAnsi="Times New Roman"/>
                <w:sz w:val="18"/>
                <w:szCs w:val="18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объектами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969F8">
              <w:rPr>
                <w:rFonts w:ascii="Times New Roman" w:hAnsi="Times New Roman"/>
                <w:sz w:val="18"/>
                <w:szCs w:val="18"/>
              </w:rPr>
              <w:t xml:space="preserve"> финанс</w:t>
            </w:r>
            <w:r>
              <w:rPr>
                <w:rFonts w:ascii="Times New Roman" w:hAnsi="Times New Roman"/>
                <w:sz w:val="18"/>
                <w:szCs w:val="18"/>
              </w:rPr>
              <w:t>ируемыми из бюджета поселения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138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1F11C2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Итоговая сводная</w:t>
            </w:r>
            <w:r w:rsidRPr="002B50D6">
              <w:rPr>
                <w:rFonts w:ascii="Times New Roman" w:hAnsi="Times New Roman" w:cs="Times New Roman"/>
              </w:rPr>
              <w:br/>
              <w:t xml:space="preserve">   оценка (S)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Х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Х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Х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Х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Х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1F11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E10E6" w:rsidRPr="002D0096" w:rsidRDefault="004E10E6" w:rsidP="004E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Руководитель</w:t>
      </w:r>
      <w:r w:rsidR="00EE2325">
        <w:rPr>
          <w:rFonts w:ascii="Times New Roman" w:hAnsi="Times New Roman"/>
          <w:color w:val="000000"/>
          <w:sz w:val="24"/>
          <w:szCs w:val="24"/>
        </w:rPr>
        <w:t xml:space="preserve"> _____________________ </w:t>
      </w:r>
      <w:proofErr w:type="spellStart"/>
      <w:r w:rsidR="00EE2325">
        <w:rPr>
          <w:rFonts w:ascii="Times New Roman" w:hAnsi="Times New Roman"/>
          <w:color w:val="000000"/>
          <w:sz w:val="24"/>
          <w:szCs w:val="24"/>
        </w:rPr>
        <w:t>Лобовикова</w:t>
      </w:r>
      <w:proofErr w:type="spellEnd"/>
      <w:r w:rsidR="00EE2325"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2D0096">
        <w:rPr>
          <w:rFonts w:ascii="Times New Roman" w:hAnsi="Times New Roman"/>
          <w:color w:val="000000"/>
          <w:sz w:val="24"/>
          <w:szCs w:val="24"/>
        </w:rPr>
        <w:t>             </w:t>
      </w:r>
    </w:p>
    <w:p w:rsidR="004E10E6" w:rsidRPr="002D0096" w:rsidRDefault="004E10E6" w:rsidP="004E10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Дата _____________________</w:t>
      </w:r>
    </w:p>
    <w:p w:rsidR="00272780" w:rsidRPr="00272780" w:rsidRDefault="00272780" w:rsidP="00272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272780" w:rsidRPr="00272780" w:rsidRDefault="00272780" w:rsidP="002727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F5DF2" w:rsidRDefault="00AF5DF2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C5D08" w:rsidRDefault="001C5D08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  <w:sectPr w:rsidR="001C5D08" w:rsidSect="00C60D02">
          <w:pgSz w:w="11909" w:h="16834" w:code="9"/>
          <w:pgMar w:top="1134" w:right="851" w:bottom="1134" w:left="1134" w:header="720" w:footer="720" w:gutter="0"/>
          <w:cols w:space="720"/>
          <w:noEndnote/>
          <w:docGrid w:linePitch="299"/>
        </w:sectPr>
      </w:pPr>
    </w:p>
    <w:p w:rsidR="00633F60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33F60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33F60" w:rsidRPr="002D0096" w:rsidRDefault="00633F60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Форма № 2</w:t>
      </w:r>
    </w:p>
    <w:p w:rsidR="00633F60" w:rsidRPr="002D0096" w:rsidRDefault="00633F60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633F60" w:rsidRPr="002D0096" w:rsidRDefault="00633F60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ДИНАМИКА</w:t>
      </w:r>
    </w:p>
    <w:p w:rsidR="00633F60" w:rsidRDefault="00633F60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ФАКТИЧЕСКИ ДОСТИГНУТЫХ ЗНАЧЕНИЙ ЦЕЛЕВЫХ ИНДИКАТОРОВ</w:t>
      </w:r>
    </w:p>
    <w:p w:rsidR="009350D8" w:rsidRDefault="009350D8" w:rsidP="009350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«Энергосбережение и повышение энергетической эффективности</w:t>
      </w:r>
    </w:p>
    <w:p w:rsidR="009350D8" w:rsidRDefault="009350D8" w:rsidP="009350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Зубовского сельсовета</w:t>
      </w:r>
    </w:p>
    <w:p w:rsidR="009350D8" w:rsidRDefault="009350D8" w:rsidP="009350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107F">
        <w:rPr>
          <w:rFonts w:ascii="Times New Roman" w:hAnsi="Times New Roman"/>
          <w:sz w:val="24"/>
          <w:szCs w:val="24"/>
        </w:rPr>
        <w:t>Татарского района Новосибирской области на 2018-2022 годы»</w:t>
      </w:r>
    </w:p>
    <w:p w:rsidR="009350D8" w:rsidRPr="002D0096" w:rsidRDefault="009350D8" w:rsidP="009350D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9350D8" w:rsidRPr="002D0096" w:rsidRDefault="009350D8" w:rsidP="00633F6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3F60" w:rsidRPr="009350D8" w:rsidRDefault="00633F60" w:rsidP="009350D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633F60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33F60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83159" w:rsidRPr="002B50D6" w:rsidRDefault="00633F60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2</w:t>
      </w:r>
    </w:p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72780" w:rsidRPr="001B06E6" w:rsidRDefault="00272780" w:rsidP="001B0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bookmarkStart w:id="1" w:name="Par276"/>
      <w:bookmarkEnd w:id="1"/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9"/>
        <w:gridCol w:w="855"/>
        <w:gridCol w:w="643"/>
        <w:gridCol w:w="709"/>
        <w:gridCol w:w="567"/>
        <w:gridCol w:w="709"/>
        <w:gridCol w:w="709"/>
        <w:gridCol w:w="567"/>
        <w:gridCol w:w="708"/>
        <w:gridCol w:w="709"/>
        <w:gridCol w:w="567"/>
        <w:gridCol w:w="709"/>
        <w:gridCol w:w="709"/>
        <w:gridCol w:w="708"/>
        <w:gridCol w:w="4395"/>
      </w:tblGrid>
      <w:tr w:rsidR="001B06E6" w:rsidRPr="002B50D6" w:rsidTr="00A60BEF">
        <w:trPr>
          <w:gridAfter w:val="1"/>
          <w:wAfter w:w="4395" w:type="dxa"/>
          <w:trHeight w:val="360"/>
          <w:tblCellSpacing w:w="5" w:type="nil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Целевые     </w:t>
            </w:r>
            <w:r w:rsidRPr="002B50D6">
              <w:rPr>
                <w:rFonts w:ascii="Times New Roman" w:hAnsi="Times New Roman" w:cs="Times New Roman"/>
              </w:rPr>
              <w:br/>
              <w:t xml:space="preserve">   показатели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Ед</w:t>
            </w:r>
            <w:proofErr w:type="gramStart"/>
            <w:r w:rsidRPr="002B50D6">
              <w:rPr>
                <w:rFonts w:ascii="Times New Roman" w:hAnsi="Times New Roman" w:cs="Times New Roman"/>
              </w:rPr>
              <w:t>и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ница</w:t>
            </w:r>
            <w:proofErr w:type="spellEnd"/>
            <w:r w:rsidRPr="002B50D6">
              <w:rPr>
                <w:rFonts w:ascii="Times New Roman" w:hAnsi="Times New Roman" w:cs="Times New Roman"/>
              </w:rPr>
              <w:br/>
              <w:t xml:space="preserve">из-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ме</w:t>
            </w:r>
            <w:proofErr w:type="spellEnd"/>
            <w:r w:rsidRPr="002B50D6">
              <w:rPr>
                <w:rFonts w:ascii="Times New Roman" w:hAnsi="Times New Roman" w:cs="Times New Roman"/>
              </w:rPr>
              <w:t xml:space="preserve">- </w:t>
            </w:r>
            <w:r w:rsidRPr="002B50D6">
              <w:rPr>
                <w:rFonts w:ascii="Times New Roman" w:hAnsi="Times New Roman" w:cs="Times New Roman"/>
              </w:rPr>
              <w:br/>
              <w:t xml:space="preserve">ре-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8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2" w:name="Par283"/>
            <w:bookmarkEnd w:id="2"/>
            <w:r w:rsidRPr="002B50D6">
              <w:rPr>
                <w:rFonts w:ascii="Times New Roman" w:hAnsi="Times New Roman" w:cs="Times New Roman"/>
              </w:rPr>
              <w:t>Год реализации целевой программы</w:t>
            </w:r>
          </w:p>
        </w:tc>
      </w:tr>
      <w:tr w:rsidR="001B06E6" w:rsidRPr="002B50D6" w:rsidTr="00A60BEF">
        <w:trPr>
          <w:trHeight w:val="720"/>
          <w:tblCellSpacing w:w="5" w:type="nil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59196F">
              <w:rPr>
                <w:rFonts w:ascii="Times New Roman" w:hAnsi="Times New Roman" w:cs="Times New Roman"/>
              </w:rPr>
              <w:t>-2019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59196F" w:rsidP="001B06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  <w:r w:rsidR="001B06E6">
              <w:rPr>
                <w:rFonts w:ascii="Times New Roman" w:hAnsi="Times New Roman" w:cs="Times New Roman"/>
              </w:rPr>
              <w:t xml:space="preserve"> </w:t>
            </w:r>
            <w:r w:rsidR="001B06E6" w:rsidRPr="002B5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59196F" w:rsidP="001B06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B06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1C5D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в целом по   </w:t>
            </w:r>
            <w:r w:rsidRPr="002B50D6">
              <w:rPr>
                <w:rFonts w:ascii="Times New Roman" w:hAnsi="Times New Roman" w:cs="Times New Roman"/>
              </w:rPr>
              <w:br/>
              <w:t xml:space="preserve">  программе </w:t>
            </w:r>
            <w:hyperlink w:anchor="Par324" w:history="1">
              <w:r w:rsidRPr="002B50D6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6E6" w:rsidRPr="002B50D6" w:rsidTr="00A60BEF">
        <w:trPr>
          <w:trHeight w:val="720"/>
          <w:tblCellSpacing w:w="5" w:type="nil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оце</w:t>
            </w:r>
            <w:proofErr w:type="gramStart"/>
            <w:r w:rsidRPr="002B50D6">
              <w:rPr>
                <w:rFonts w:ascii="Times New Roman" w:hAnsi="Times New Roman" w:cs="Times New Roman"/>
              </w:rPr>
              <w:t>н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ка (в</w:t>
            </w:r>
            <w:r w:rsidRPr="002B50D6">
              <w:rPr>
                <w:rFonts w:ascii="Times New Roman" w:hAnsi="Times New Roman" w:cs="Times New Roman"/>
              </w:rPr>
              <w:br/>
              <w:t xml:space="preserve">бал-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лах</w:t>
            </w:r>
            <w:proofErr w:type="spellEnd"/>
            <w:r w:rsidRPr="002B5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оце</w:t>
            </w:r>
            <w:proofErr w:type="gramStart"/>
            <w:r w:rsidRPr="002B50D6">
              <w:rPr>
                <w:rFonts w:ascii="Times New Roman" w:hAnsi="Times New Roman" w:cs="Times New Roman"/>
              </w:rPr>
              <w:t>н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ка (в</w:t>
            </w:r>
            <w:r w:rsidRPr="002B50D6">
              <w:rPr>
                <w:rFonts w:ascii="Times New Roman" w:hAnsi="Times New Roman" w:cs="Times New Roman"/>
              </w:rPr>
              <w:br/>
              <w:t xml:space="preserve">бал-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лах</w:t>
            </w:r>
            <w:proofErr w:type="spellEnd"/>
            <w:r w:rsidRPr="002B5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оце</w:t>
            </w:r>
            <w:proofErr w:type="gramStart"/>
            <w:r w:rsidRPr="002B50D6">
              <w:rPr>
                <w:rFonts w:ascii="Times New Roman" w:hAnsi="Times New Roman" w:cs="Times New Roman"/>
              </w:rPr>
              <w:t>н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ка (в</w:t>
            </w:r>
            <w:r w:rsidRPr="002B50D6">
              <w:rPr>
                <w:rFonts w:ascii="Times New Roman" w:hAnsi="Times New Roman" w:cs="Times New Roman"/>
              </w:rPr>
              <w:br/>
              <w:t xml:space="preserve">бал-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лах</w:t>
            </w:r>
            <w:proofErr w:type="spellEnd"/>
            <w:r w:rsidRPr="002B5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B50D6">
              <w:rPr>
                <w:rFonts w:ascii="Times New Roman" w:hAnsi="Times New Roman" w:cs="Times New Roman"/>
              </w:rPr>
              <w:t>оце</w:t>
            </w:r>
            <w:proofErr w:type="gramStart"/>
            <w:r w:rsidRPr="002B50D6">
              <w:rPr>
                <w:rFonts w:ascii="Times New Roman" w:hAnsi="Times New Roman" w:cs="Times New Roman"/>
              </w:rPr>
              <w:t>н</w:t>
            </w:r>
            <w:proofErr w:type="spellEnd"/>
            <w:r w:rsidRPr="002B50D6">
              <w:rPr>
                <w:rFonts w:ascii="Times New Roman" w:hAnsi="Times New Roman" w:cs="Times New Roman"/>
              </w:rPr>
              <w:t>-</w:t>
            </w:r>
            <w:proofErr w:type="gramEnd"/>
            <w:r w:rsidRPr="002B50D6">
              <w:rPr>
                <w:rFonts w:ascii="Times New Roman" w:hAnsi="Times New Roman" w:cs="Times New Roman"/>
              </w:rPr>
              <w:br/>
              <w:t>ка (в</w:t>
            </w:r>
            <w:r w:rsidRPr="002B50D6">
              <w:rPr>
                <w:rFonts w:ascii="Times New Roman" w:hAnsi="Times New Roman" w:cs="Times New Roman"/>
              </w:rPr>
              <w:br/>
              <w:t xml:space="preserve">бал- </w:t>
            </w:r>
            <w:r w:rsidRPr="002B50D6">
              <w:rPr>
                <w:rFonts w:ascii="Times New Roman" w:hAnsi="Times New Roman" w:cs="Times New Roman"/>
              </w:rPr>
              <w:br/>
            </w:r>
            <w:proofErr w:type="spellStart"/>
            <w:r w:rsidRPr="002B50D6">
              <w:rPr>
                <w:rFonts w:ascii="Times New Roman" w:hAnsi="Times New Roman" w:cs="Times New Roman"/>
              </w:rPr>
              <w:t>лах</w:t>
            </w:r>
            <w:proofErr w:type="spellEnd"/>
            <w:r w:rsidRPr="002B5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6E6" w:rsidRPr="002B50D6" w:rsidTr="00A60BEF">
        <w:trPr>
          <w:gridAfter w:val="1"/>
          <w:wAfter w:w="4395" w:type="dxa"/>
          <w:tblCellSpacing w:w="5" w:type="nil"/>
        </w:trPr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AF5D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A60BEF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B06E6" w:rsidRPr="002B50D6" w:rsidTr="00A60BEF">
        <w:trPr>
          <w:gridAfter w:val="1"/>
          <w:wAfter w:w="4395" w:type="dxa"/>
          <w:trHeight w:val="54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Показатели      </w:t>
            </w:r>
            <w:r w:rsidRPr="002B50D6">
              <w:rPr>
                <w:rFonts w:ascii="Times New Roman" w:hAnsi="Times New Roman" w:cs="Times New Roman"/>
              </w:rPr>
              <w:br/>
              <w:t>непосредственных</w:t>
            </w:r>
            <w:r w:rsidRPr="002B50D6">
              <w:rPr>
                <w:rFonts w:ascii="Times New Roman" w:hAnsi="Times New Roman" w:cs="Times New Roman"/>
              </w:rPr>
              <w:br/>
              <w:t xml:space="preserve">результатов 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Default="001B06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06E6" w:rsidRPr="002B50D6" w:rsidRDefault="001B06E6" w:rsidP="001B06E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6" w:rsidRPr="002B50D6" w:rsidRDefault="001B06E6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1387A" w:rsidRPr="002B50D6" w:rsidTr="00A60BEF">
        <w:trPr>
          <w:gridAfter w:val="1"/>
          <w:wAfter w:w="4395" w:type="dxa"/>
          <w:trHeight w:val="36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881A1E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291FCE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  <w:r w:rsidR="00B1387A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1387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A60BEF">
        <w:trPr>
          <w:gridAfter w:val="1"/>
          <w:wAfter w:w="4395" w:type="dxa"/>
          <w:trHeight w:val="36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881A1E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2.Удельный расход электрической энергии в системах уличного освещения (на 1 кв.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метр освещаемой площади с уровнем освещенности, соответствующим установленным нормам)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0062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C60D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291FCE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BC6E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BC6E8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637B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637B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637BD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637B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637B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A60BEF">
        <w:trPr>
          <w:gridAfter w:val="1"/>
          <w:wAfter w:w="4395" w:type="dxa"/>
          <w:trHeight w:val="54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  <w:r w:rsidRPr="009969F8">
              <w:rPr>
                <w:rFonts w:ascii="Times New Roman" w:hAnsi="Times New Roman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объектами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969F8">
              <w:rPr>
                <w:rFonts w:ascii="Times New Roman" w:hAnsi="Times New Roman"/>
                <w:sz w:val="18"/>
                <w:szCs w:val="18"/>
              </w:rPr>
              <w:t xml:space="preserve"> финансируемыми из бюджета поселения, %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DA3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291FCE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387A" w:rsidRPr="002B50D6" w:rsidTr="00A60BEF">
        <w:trPr>
          <w:gridAfter w:val="1"/>
          <w:wAfter w:w="4395" w:type="dxa"/>
          <w:trHeight w:val="360"/>
          <w:tblCellSpacing w:w="5" w:type="nil"/>
        </w:trPr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Итоговая сводная</w:t>
            </w:r>
            <w:r w:rsidRPr="002B50D6">
              <w:rPr>
                <w:rFonts w:ascii="Times New Roman" w:hAnsi="Times New Roman" w:cs="Times New Roman"/>
              </w:rPr>
              <w:br/>
              <w:t xml:space="preserve">   оценка (S)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EF78A2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Х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7A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1387A" w:rsidRPr="002B50D6" w:rsidRDefault="00B1387A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324"/>
      <w:bookmarkEnd w:id="3"/>
      <w:r w:rsidRPr="002B50D6">
        <w:rPr>
          <w:rFonts w:ascii="Times New Roman" w:hAnsi="Times New Roman"/>
        </w:rPr>
        <w:t xml:space="preserve">* </w:t>
      </w:r>
      <w:hyperlink w:anchor="Par283" w:history="1">
        <w:r w:rsidRPr="002B50D6">
          <w:rPr>
            <w:rFonts w:ascii="Times New Roman" w:hAnsi="Times New Roman"/>
            <w:color w:val="0000FF"/>
          </w:rPr>
          <w:t>графа 9</w:t>
        </w:r>
      </w:hyperlink>
      <w:r w:rsidRPr="002B50D6">
        <w:rPr>
          <w:rFonts w:ascii="Times New Roman" w:hAnsi="Times New Roman"/>
        </w:rPr>
        <w:t xml:space="preserve"> заполняется независимо от года реализации муниципальной программы, </w:t>
      </w:r>
      <w:hyperlink w:anchor="Par283" w:history="1">
        <w:r w:rsidRPr="002B50D6">
          <w:rPr>
            <w:rFonts w:ascii="Times New Roman" w:hAnsi="Times New Roman"/>
            <w:color w:val="0000FF"/>
          </w:rPr>
          <w:t>графы 1</w:t>
        </w:r>
      </w:hyperlink>
      <w:r w:rsidR="00A60BEF">
        <w:rPr>
          <w:rFonts w:ascii="Times New Roman" w:hAnsi="Times New Roman"/>
          <w:color w:val="0000FF"/>
        </w:rPr>
        <w:t>1</w:t>
      </w:r>
      <w:r w:rsidRPr="002B50D6">
        <w:rPr>
          <w:rFonts w:ascii="Times New Roman" w:hAnsi="Times New Roman"/>
        </w:rPr>
        <w:t xml:space="preserve"> и </w:t>
      </w:r>
      <w:hyperlink w:anchor="Par283" w:history="1">
        <w:r w:rsidRPr="002B50D6">
          <w:rPr>
            <w:rFonts w:ascii="Times New Roman" w:hAnsi="Times New Roman"/>
            <w:color w:val="0000FF"/>
          </w:rPr>
          <w:t>1</w:t>
        </w:r>
      </w:hyperlink>
      <w:r w:rsidR="00A60BEF">
        <w:rPr>
          <w:rFonts w:ascii="Times New Roman" w:hAnsi="Times New Roman"/>
          <w:color w:val="0000FF"/>
        </w:rPr>
        <w:t>2</w:t>
      </w:r>
      <w:r w:rsidRPr="002B50D6">
        <w:rPr>
          <w:rFonts w:ascii="Times New Roman" w:hAnsi="Times New Roman"/>
        </w:rPr>
        <w:t xml:space="preserve"> заполняются в случае завершения реализации муниципальной программы.</w:t>
      </w:r>
    </w:p>
    <w:p w:rsidR="001C5D08" w:rsidRDefault="001C5D08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Default="002D202F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Default="002D202F" w:rsidP="002D202F">
      <w:pPr>
        <w:rPr>
          <w:rFonts w:ascii="Times New Roman" w:hAnsi="Times New Roman"/>
        </w:rPr>
      </w:pPr>
    </w:p>
    <w:p w:rsidR="002D202F" w:rsidRDefault="002D202F" w:rsidP="002D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Pr="002D0096" w:rsidRDefault="002D202F" w:rsidP="002D2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Лобовикова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2D0096">
        <w:rPr>
          <w:rFonts w:ascii="Times New Roman" w:hAnsi="Times New Roman"/>
          <w:color w:val="000000"/>
          <w:sz w:val="24"/>
          <w:szCs w:val="24"/>
        </w:rPr>
        <w:t>             </w:t>
      </w:r>
    </w:p>
    <w:p w:rsidR="002D202F" w:rsidRPr="002D0096" w:rsidRDefault="002D202F" w:rsidP="002D2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Дата _____________________</w:t>
      </w:r>
    </w:p>
    <w:p w:rsidR="002D202F" w:rsidRPr="00272780" w:rsidRDefault="002D202F" w:rsidP="002D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2D202F" w:rsidRDefault="002D202F" w:rsidP="002D202F">
      <w:pPr>
        <w:rPr>
          <w:rFonts w:ascii="Times New Roman" w:hAnsi="Times New Roman"/>
        </w:rPr>
      </w:pPr>
    </w:p>
    <w:p w:rsidR="002D202F" w:rsidRDefault="002D202F" w:rsidP="002D202F">
      <w:pPr>
        <w:rPr>
          <w:rFonts w:ascii="Times New Roman" w:hAnsi="Times New Roman"/>
        </w:rPr>
      </w:pPr>
    </w:p>
    <w:p w:rsidR="00A773C6" w:rsidRPr="002D202F" w:rsidRDefault="00A773C6" w:rsidP="002D202F">
      <w:pPr>
        <w:rPr>
          <w:rFonts w:ascii="Times New Roman" w:hAnsi="Times New Roman"/>
        </w:rPr>
        <w:sectPr w:rsidR="00A773C6" w:rsidRPr="002D202F" w:rsidSect="00A773C6">
          <w:pgSz w:w="16834" w:h="11909" w:orient="landscape"/>
          <w:pgMar w:top="567" w:right="1134" w:bottom="850" w:left="1134" w:header="720" w:footer="720" w:gutter="0"/>
          <w:cols w:space="720"/>
          <w:noEndnote/>
          <w:docGrid w:linePitch="299"/>
        </w:sectPr>
      </w:pPr>
    </w:p>
    <w:p w:rsidR="00FB2DF9" w:rsidRPr="002D0096" w:rsidRDefault="00FB2DF9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 w:rsidRPr="002D0096">
        <w:rPr>
          <w:rFonts w:ascii="Times New Roman" w:hAnsi="Times New Roman"/>
          <w:color w:val="000000"/>
          <w:sz w:val="24"/>
          <w:szCs w:val="24"/>
        </w:rPr>
        <w:t>Форма № 3</w:t>
      </w:r>
    </w:p>
    <w:p w:rsidR="00FB2DF9" w:rsidRPr="002D0096" w:rsidRDefault="00FB2DF9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FB2DF9" w:rsidRPr="002D0096" w:rsidRDefault="00FB2DF9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ОЦЕНКА</w:t>
      </w:r>
    </w:p>
    <w:p w:rsidR="00FB2DF9" w:rsidRDefault="00FB2DF9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ЭФФЕК</w:t>
      </w:r>
      <w:r w:rsidR="00C670A7">
        <w:rPr>
          <w:rFonts w:ascii="Times New Roman" w:hAnsi="Times New Roman"/>
          <w:color w:val="000000"/>
          <w:sz w:val="24"/>
          <w:szCs w:val="24"/>
        </w:rPr>
        <w:t>ТИВНОСТИ МУНИЦИПАЛЬНОЙ ПРОГРАММЫ</w:t>
      </w:r>
    </w:p>
    <w:p w:rsidR="00C670A7" w:rsidRDefault="00C670A7" w:rsidP="00C670A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«Энергосбережение и повышение энергетической эффективности</w:t>
      </w:r>
    </w:p>
    <w:p w:rsidR="00C670A7" w:rsidRDefault="00C670A7" w:rsidP="00C670A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территории Зубовского сельсовета</w:t>
      </w:r>
    </w:p>
    <w:p w:rsidR="00C670A7" w:rsidRDefault="00C670A7" w:rsidP="00C670A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107F">
        <w:rPr>
          <w:rFonts w:ascii="Times New Roman" w:hAnsi="Times New Roman"/>
          <w:sz w:val="24"/>
          <w:szCs w:val="24"/>
        </w:rPr>
        <w:t>Татарского района Новосибирской области на 2018-2022 годы»</w:t>
      </w:r>
    </w:p>
    <w:p w:rsidR="00C670A7" w:rsidRPr="002D0096" w:rsidRDefault="00C670A7" w:rsidP="00C670A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 </w:t>
      </w:r>
    </w:p>
    <w:p w:rsidR="00C670A7" w:rsidRPr="002D0096" w:rsidRDefault="00C670A7" w:rsidP="00FB2DF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B2DF9" w:rsidRDefault="00FB2DF9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783159" w:rsidRPr="00B40442" w:rsidRDefault="00FB2DF9" w:rsidP="00B404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</w:t>
      </w:r>
      <w:bookmarkStart w:id="4" w:name="Par335"/>
      <w:bookmarkEnd w:id="4"/>
      <w:r w:rsidR="00B40442">
        <w:rPr>
          <w:rFonts w:ascii="Times New Roman" w:hAnsi="Times New Roman"/>
        </w:rPr>
        <w:t>а 3</w:t>
      </w:r>
    </w:p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3240"/>
      </w:tblGrid>
      <w:tr w:rsidR="00783159" w:rsidRPr="002B50D6" w:rsidTr="0000625F">
        <w:trPr>
          <w:trHeight w:val="60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Итоговая сводная </w:t>
            </w:r>
            <w:r w:rsidRPr="002B50D6">
              <w:rPr>
                <w:rFonts w:ascii="Times New Roman" w:hAnsi="Times New Roman" w:cs="Times New Roman"/>
              </w:rPr>
              <w:br/>
              <w:t>оценка (баллов), 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Вывод о результативности  </w:t>
            </w:r>
            <w:r w:rsidRPr="002B50D6">
              <w:rPr>
                <w:rFonts w:ascii="Times New Roman" w:hAnsi="Times New Roman" w:cs="Times New Roman"/>
              </w:rPr>
              <w:br/>
              <w:t>реализации муниципальной программы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>Предложения по дальнейшей</w:t>
            </w:r>
            <w:r w:rsidRPr="002B50D6">
              <w:rPr>
                <w:rFonts w:ascii="Times New Roman" w:hAnsi="Times New Roman" w:cs="Times New Roman"/>
              </w:rPr>
              <w:br/>
              <w:t xml:space="preserve">реализации муниципальной    </w:t>
            </w:r>
            <w:r w:rsidRPr="002B50D6">
              <w:rPr>
                <w:rFonts w:ascii="Times New Roman" w:hAnsi="Times New Roman" w:cs="Times New Roman"/>
              </w:rPr>
              <w:br/>
              <w:t xml:space="preserve">программы        </w:t>
            </w:r>
          </w:p>
        </w:tc>
      </w:tr>
      <w:tr w:rsidR="00783159" w:rsidRPr="002B50D6" w:rsidTr="0000625F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 1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      2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     3            </w:t>
            </w:r>
          </w:p>
        </w:tc>
      </w:tr>
      <w:tr w:rsidR="00783159" w:rsidRPr="002B50D6" w:rsidTr="0000625F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S &gt; 0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высоко результативна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83159" w:rsidRPr="002B50D6" w:rsidTr="0000625F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S = 0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 результативна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F32667" w:rsidP="00A67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сводная оценка, </w:t>
            </w:r>
            <w:r w:rsidR="00A93BBC">
              <w:rPr>
                <w:rFonts w:ascii="Times New Roman" w:hAnsi="Times New Roman" w:cs="Times New Roman"/>
              </w:rPr>
              <w:t>соответствует  2022</w:t>
            </w:r>
            <w:r w:rsidR="00B138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</w:tr>
      <w:tr w:rsidR="00783159" w:rsidRPr="002B50D6" w:rsidTr="0000625F">
        <w:trPr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  S &lt; 0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00625F">
            <w:pPr>
              <w:pStyle w:val="ConsPlusCell"/>
              <w:rPr>
                <w:rFonts w:ascii="Times New Roman" w:hAnsi="Times New Roman" w:cs="Times New Roman"/>
              </w:rPr>
            </w:pPr>
            <w:r w:rsidRPr="002B50D6">
              <w:rPr>
                <w:rFonts w:ascii="Times New Roman" w:hAnsi="Times New Roman" w:cs="Times New Roman"/>
              </w:rPr>
              <w:t xml:space="preserve">    низко результативна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9" w:rsidRPr="002B50D6" w:rsidRDefault="00783159" w:rsidP="00A67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83159" w:rsidRPr="002B50D6" w:rsidRDefault="00783159" w:rsidP="00783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D202F" w:rsidRDefault="002D202F" w:rsidP="007831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Default="002D202F" w:rsidP="002D202F">
      <w:pPr>
        <w:rPr>
          <w:rFonts w:ascii="Times New Roman" w:hAnsi="Times New Roman"/>
        </w:rPr>
      </w:pPr>
    </w:p>
    <w:p w:rsidR="002D202F" w:rsidRDefault="002D202F" w:rsidP="002D20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D202F" w:rsidRPr="002D0096" w:rsidRDefault="002D202F" w:rsidP="002D2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Лобовикова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В.И.</w:t>
      </w:r>
      <w:r w:rsidRPr="002D0096">
        <w:rPr>
          <w:rFonts w:ascii="Times New Roman" w:hAnsi="Times New Roman"/>
          <w:color w:val="000000"/>
          <w:sz w:val="24"/>
          <w:szCs w:val="24"/>
        </w:rPr>
        <w:t>             </w:t>
      </w:r>
    </w:p>
    <w:p w:rsidR="002D202F" w:rsidRPr="002D0096" w:rsidRDefault="002D202F" w:rsidP="002D202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0096">
        <w:rPr>
          <w:rFonts w:ascii="Times New Roman" w:hAnsi="Times New Roman"/>
          <w:color w:val="000000"/>
          <w:sz w:val="24"/>
          <w:szCs w:val="24"/>
        </w:rPr>
        <w:t>Дата _____________________</w:t>
      </w:r>
    </w:p>
    <w:p w:rsidR="002D202F" w:rsidRPr="00272780" w:rsidRDefault="002D202F" w:rsidP="002D2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F32667" w:rsidRPr="002D202F" w:rsidRDefault="00F32667" w:rsidP="002D202F">
      <w:pPr>
        <w:rPr>
          <w:rFonts w:ascii="Times New Roman" w:hAnsi="Times New Roman"/>
        </w:rPr>
      </w:pPr>
    </w:p>
    <w:sectPr w:rsidR="00F32667" w:rsidRPr="002D202F" w:rsidSect="000F0987">
      <w:pgSz w:w="11909" w:h="16834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9F" w:rsidRDefault="00B7529F" w:rsidP="00A773C6">
      <w:pPr>
        <w:spacing w:after="0" w:line="240" w:lineRule="auto"/>
      </w:pPr>
      <w:r>
        <w:separator/>
      </w:r>
    </w:p>
  </w:endnote>
  <w:endnote w:type="continuationSeparator" w:id="0">
    <w:p w:rsidR="00B7529F" w:rsidRDefault="00B7529F" w:rsidP="00A7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9F" w:rsidRDefault="00B7529F" w:rsidP="00A773C6">
      <w:pPr>
        <w:spacing w:after="0" w:line="240" w:lineRule="auto"/>
      </w:pPr>
      <w:r>
        <w:separator/>
      </w:r>
    </w:p>
  </w:footnote>
  <w:footnote w:type="continuationSeparator" w:id="0">
    <w:p w:rsidR="00B7529F" w:rsidRDefault="00B7529F" w:rsidP="00A7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5CC"/>
    <w:multiLevelType w:val="hybridMultilevel"/>
    <w:tmpl w:val="AFBA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2436C"/>
    <w:multiLevelType w:val="hybridMultilevel"/>
    <w:tmpl w:val="4FAE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B7AFA"/>
    <w:multiLevelType w:val="hybridMultilevel"/>
    <w:tmpl w:val="0E06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59"/>
    <w:rsid w:val="00017503"/>
    <w:rsid w:val="00064480"/>
    <w:rsid w:val="0019107F"/>
    <w:rsid w:val="00196D1A"/>
    <w:rsid w:val="001B06E6"/>
    <w:rsid w:val="001C596F"/>
    <w:rsid w:val="001C5D08"/>
    <w:rsid w:val="001D515A"/>
    <w:rsid w:val="001E3AE0"/>
    <w:rsid w:val="001F11C2"/>
    <w:rsid w:val="00272780"/>
    <w:rsid w:val="00291FCE"/>
    <w:rsid w:val="002D202F"/>
    <w:rsid w:val="0041215A"/>
    <w:rsid w:val="00416A8C"/>
    <w:rsid w:val="0048701B"/>
    <w:rsid w:val="004E10E6"/>
    <w:rsid w:val="004F2640"/>
    <w:rsid w:val="00543B60"/>
    <w:rsid w:val="0054752A"/>
    <w:rsid w:val="0059196F"/>
    <w:rsid w:val="00612017"/>
    <w:rsid w:val="00633F60"/>
    <w:rsid w:val="00650844"/>
    <w:rsid w:val="00666CF8"/>
    <w:rsid w:val="006D0225"/>
    <w:rsid w:val="006D06C8"/>
    <w:rsid w:val="00747F1F"/>
    <w:rsid w:val="007761AC"/>
    <w:rsid w:val="00783159"/>
    <w:rsid w:val="007B6D09"/>
    <w:rsid w:val="00836CE3"/>
    <w:rsid w:val="0089648C"/>
    <w:rsid w:val="008B417D"/>
    <w:rsid w:val="009133D5"/>
    <w:rsid w:val="009350D8"/>
    <w:rsid w:val="009523EE"/>
    <w:rsid w:val="009925EA"/>
    <w:rsid w:val="009D40F6"/>
    <w:rsid w:val="00A4734F"/>
    <w:rsid w:val="00A60BEF"/>
    <w:rsid w:val="00A67ECA"/>
    <w:rsid w:val="00A773C6"/>
    <w:rsid w:val="00A93BBC"/>
    <w:rsid w:val="00AA24CA"/>
    <w:rsid w:val="00AF5DF2"/>
    <w:rsid w:val="00B1387A"/>
    <w:rsid w:val="00B20FBB"/>
    <w:rsid w:val="00B40442"/>
    <w:rsid w:val="00B63B63"/>
    <w:rsid w:val="00B7529F"/>
    <w:rsid w:val="00BA2450"/>
    <w:rsid w:val="00BB361C"/>
    <w:rsid w:val="00C11D0B"/>
    <w:rsid w:val="00C1479C"/>
    <w:rsid w:val="00C26CD2"/>
    <w:rsid w:val="00C5026E"/>
    <w:rsid w:val="00C60D02"/>
    <w:rsid w:val="00C670A7"/>
    <w:rsid w:val="00C94F68"/>
    <w:rsid w:val="00D60BFE"/>
    <w:rsid w:val="00D77521"/>
    <w:rsid w:val="00E2536E"/>
    <w:rsid w:val="00EB4E0C"/>
    <w:rsid w:val="00EB50E4"/>
    <w:rsid w:val="00EE2325"/>
    <w:rsid w:val="00EF78A2"/>
    <w:rsid w:val="00F06492"/>
    <w:rsid w:val="00F32667"/>
    <w:rsid w:val="00F82EA2"/>
    <w:rsid w:val="00F8680C"/>
    <w:rsid w:val="00F950B4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83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3C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3C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83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3C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3C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3F12-E69A-4083-A5FD-AF03E1DB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Отчет по оценке эффективности и результативности</vt:lpstr>
      <vt:lpstr>    </vt:lpstr>
    </vt:vector>
  </TitlesOfParts>
  <Company>DG Win&amp;Soft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 Windows</cp:lastModifiedBy>
  <cp:revision>29</cp:revision>
  <dcterms:created xsi:type="dcterms:W3CDTF">2020-07-09T04:54:00Z</dcterms:created>
  <dcterms:modified xsi:type="dcterms:W3CDTF">2023-12-14T05:32:00Z</dcterms:modified>
</cp:coreProperties>
</file>